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31192A" w:rsidRDefault="00872FCC" w:rsidP="00E06439">
      <w:pPr>
        <w:spacing w:line="276" w:lineRule="auto"/>
        <w:jc w:val="center"/>
        <w:rPr>
          <w:b/>
          <w:sz w:val="26"/>
          <w:szCs w:val="32"/>
        </w:rPr>
      </w:pPr>
      <w:r w:rsidRPr="0031192A">
        <w:rPr>
          <w:b/>
          <w:sz w:val="26"/>
          <w:szCs w:val="32"/>
        </w:rPr>
        <w:t>Tịnh Độ Đại Kinh Giải Diễn Nghĩa</w:t>
      </w:r>
    </w:p>
    <w:p w:rsidR="00D766DD" w:rsidRPr="0031192A" w:rsidRDefault="00D766DD" w:rsidP="00E06439">
      <w:pPr>
        <w:spacing w:line="276" w:lineRule="auto"/>
        <w:jc w:val="center"/>
        <w:rPr>
          <w:b/>
          <w:sz w:val="26"/>
          <w:szCs w:val="32"/>
        </w:rPr>
      </w:pPr>
      <w:r w:rsidRPr="0031192A">
        <w:rPr>
          <w:b/>
          <w:sz w:val="26"/>
          <w:szCs w:val="32"/>
        </w:rPr>
        <w:t xml:space="preserve">Tập </w:t>
      </w:r>
      <w:r w:rsidR="00E84755" w:rsidRPr="0031192A">
        <w:rPr>
          <w:b/>
          <w:sz w:val="26"/>
          <w:szCs w:val="32"/>
        </w:rPr>
        <w:t>8</w:t>
      </w:r>
      <w:r w:rsidR="00284066" w:rsidRPr="0031192A">
        <w:rPr>
          <w:b/>
          <w:sz w:val="26"/>
          <w:szCs w:val="32"/>
        </w:rPr>
        <w:t>3</w:t>
      </w:r>
    </w:p>
    <w:p w:rsidR="00872FCC" w:rsidRPr="0031192A" w:rsidRDefault="00872FCC" w:rsidP="00E06439">
      <w:pPr>
        <w:spacing w:line="276" w:lineRule="auto"/>
        <w:jc w:val="center"/>
        <w:rPr>
          <w:b/>
          <w:sz w:val="26"/>
          <w:szCs w:val="32"/>
        </w:rPr>
      </w:pPr>
      <w:r w:rsidRPr="0031192A">
        <w:rPr>
          <w:b/>
          <w:sz w:val="26"/>
          <w:szCs w:val="32"/>
          <w:u w:color="FF0000"/>
        </w:rPr>
        <w:t>Chủ giảng</w:t>
      </w:r>
      <w:r w:rsidRPr="0031192A">
        <w:rPr>
          <w:b/>
          <w:sz w:val="26"/>
          <w:szCs w:val="32"/>
        </w:rPr>
        <w:t xml:space="preserve">: </w:t>
      </w:r>
      <w:r w:rsidR="005E5990" w:rsidRPr="0031192A">
        <w:rPr>
          <w:b/>
          <w:sz w:val="26"/>
          <w:szCs w:val="32"/>
        </w:rPr>
        <w:t xml:space="preserve">Lão pháp sư </w:t>
      </w:r>
      <w:r w:rsidRPr="0031192A">
        <w:rPr>
          <w:b/>
          <w:sz w:val="26"/>
          <w:szCs w:val="32"/>
        </w:rPr>
        <w:t>Tị</w:t>
      </w:r>
      <w:r w:rsidR="005E5990" w:rsidRPr="0031192A">
        <w:rPr>
          <w:b/>
          <w:sz w:val="26"/>
          <w:szCs w:val="32"/>
        </w:rPr>
        <w:t>nh Không</w:t>
      </w:r>
    </w:p>
    <w:p w:rsidR="00420AB9" w:rsidRPr="0031192A" w:rsidRDefault="00420AB9" w:rsidP="00E06439">
      <w:pPr>
        <w:spacing w:line="276" w:lineRule="auto"/>
        <w:jc w:val="center"/>
        <w:rPr>
          <w:b/>
          <w:sz w:val="26"/>
          <w:szCs w:val="32"/>
          <w:u w:color="FF0000"/>
        </w:rPr>
      </w:pPr>
      <w:r w:rsidRPr="0031192A">
        <w:rPr>
          <w:b/>
          <w:sz w:val="26"/>
          <w:szCs w:val="32"/>
          <w:u w:color="FF0000"/>
        </w:rPr>
        <w:t>Chuyển ngữ: Bửu Quang Tự đệ tử Như Hòa</w:t>
      </w:r>
    </w:p>
    <w:p w:rsidR="00420AB9" w:rsidRPr="0031192A" w:rsidRDefault="00420AB9" w:rsidP="00E06439">
      <w:pPr>
        <w:spacing w:line="276" w:lineRule="auto"/>
        <w:jc w:val="center"/>
        <w:rPr>
          <w:b/>
          <w:sz w:val="26"/>
          <w:szCs w:val="32"/>
          <w:u w:color="FF0000"/>
        </w:rPr>
      </w:pPr>
      <w:r w:rsidRPr="0031192A">
        <w:rPr>
          <w:b/>
          <w:sz w:val="26"/>
          <w:szCs w:val="32"/>
          <w:u w:color="FF0000"/>
        </w:rPr>
        <w:t xml:space="preserve">Giảo </w:t>
      </w:r>
      <w:r w:rsidR="00E84755" w:rsidRPr="0031192A">
        <w:rPr>
          <w:b/>
          <w:sz w:val="26"/>
          <w:szCs w:val="32"/>
          <w:u w:color="FF0000"/>
        </w:rPr>
        <w:t>duyệt</w:t>
      </w:r>
      <w:r w:rsidRPr="0031192A">
        <w:rPr>
          <w:b/>
          <w:sz w:val="26"/>
          <w:szCs w:val="32"/>
          <w:u w:color="FF0000"/>
        </w:rPr>
        <w:t xml:space="preserve">: </w:t>
      </w:r>
      <w:r w:rsidR="00C1569D" w:rsidRPr="0031192A">
        <w:rPr>
          <w:b/>
          <w:sz w:val="26"/>
          <w:szCs w:val="32"/>
          <w:u w:color="FF0000"/>
        </w:rPr>
        <w:t xml:space="preserve">Huệ Trang và </w:t>
      </w:r>
      <w:r w:rsidRPr="0031192A">
        <w:rPr>
          <w:b/>
          <w:sz w:val="26"/>
          <w:szCs w:val="32"/>
          <w:u w:color="FF0000"/>
        </w:rPr>
        <w:t>Đức Phong</w:t>
      </w:r>
    </w:p>
    <w:p w:rsidR="00897609" w:rsidRPr="0031192A" w:rsidRDefault="00897609" w:rsidP="00E06439">
      <w:pPr>
        <w:spacing w:line="276" w:lineRule="auto"/>
        <w:ind w:firstLine="547"/>
        <w:jc w:val="both"/>
        <w:rPr>
          <w:b/>
          <w:sz w:val="26"/>
          <w:szCs w:val="32"/>
        </w:rPr>
      </w:pP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Chư vị pháp sư, chư vị đồng học, xin mời ngồi xuống. Xin xem Đại Thừa Vô Lượng Thọ Kinh Giải, trang chín mươi hai, dòng thứ ba.</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i/>
          <w:sz w:val="26"/>
        </w:rPr>
        <w:t>“Hựu Như Thị giả, chỉ sở văn chi pháp thể, tức Thật Tướng chi Lý Thể. Thật Tướng diệu lý, cổ kim bất biến, cố viết Như. Như Lý nhi thuyết, cố viết Thị”</w:t>
      </w:r>
      <w:r w:rsidRPr="0031192A">
        <w:rPr>
          <w:rFonts w:eastAsia="Times New Roman"/>
          <w:sz w:val="26"/>
        </w:rPr>
        <w:t xml:space="preserve"> (Lại nữa, Như Thị chỉ pháp thể của điều được nghe, tức là Lý Thể của Thật Tướng. Diệu lý Thật Tướng xưa nay chẳng thay đổi, nên gọi là Như. Đúng như Lý mà nói nên gọi là Thị). Chúng ta xem đoạn này trước. Vừa mới mở kinh ra [thì câu đầu tiên] là </w:t>
      </w:r>
      <w:r w:rsidRPr="0031192A">
        <w:rPr>
          <w:rFonts w:eastAsia="Times New Roman"/>
          <w:i/>
          <w:sz w:val="26"/>
        </w:rPr>
        <w:t>“như thị ngã văn”</w:t>
      </w:r>
      <w:r w:rsidRPr="0031192A">
        <w:rPr>
          <w:rFonts w:eastAsia="Times New Roman"/>
          <w:sz w:val="26"/>
        </w:rPr>
        <w:t>. Hai chữ Như Thị là Tín Thành Tựu, trong phần trước chúng ta đã đọc về Tín Thành Tựu. Những ý nghĩa được bao hàm trong hai chữ Như Thị nói về pháp thể của cái được nghe (sở văn), cũng có nghĩa là nói những đạo lý do đức Phật đã nói trong khi giảng kinh và giáo học đã căn cứ vào đâu? Nhất định phải biết điều này. Ngài căn cứ trên những gì, Ngài nói những điều gì đều được hoàn toàn bao quát trong hai chữ này. Pháp thể là [bản thể của] pháp do đức Phật nói và pháp chúng ta được nghe. Lý Thể là gì? Là Lý Thể của Thật Tướng. Nói theo cách bây giờ, Thật Tướng là chân tướng. Nói cách khác, những điều đức Phật đã giảng, những điều chúng ta nghe từ nơi đức Phật đều giảng về chân tướng của vũ trụ và nhân sinh. Chư vị hãy suy nghĩ: Vấn đề này rất trọng yếu, các triết gia và khoa học gia xưa nay, trong ngoài nước đều nghiên cứu vấn đề này, chân tướng của vũ trụ rốt cuộc là gì? Vì sao có vũ trụ? Vì sao có vạn vật? Nếu nói sát sao hơn một chút, ta do đâu mà có? Vì sao có ta? Những chân tướng sự thật ấy do đức Phật nói ra, chúng ta cũng do học từ đức Phật mà biết.</w:t>
      </w:r>
    </w:p>
    <w:p w:rsidR="00284066"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Lúc tôi mới học Phật, chẳng biết Phật pháp rốt ráo là gì, nghe người trong xã hội nói sao thì cũng hùa theo thế ấy. Người ta nói như thế nào? Người ta bảo Phật giáo là tôn giáo, là mê tín, chúng tôi cũng thật sự tin tưởng Phật giáo là tôn giáo, mê tín. Vì thế, trong một thời gian rất dài, chúng tôi chẳng có ý muốn tiếp xúc Phật giáo. Du sơn ngoạn thủy chẳng thể nào không thấy chùa miếu, vào trong ấy ngắm nghía, cũng chẳng có ai giới thiệu [Phật giáo] với chúng tôi. Thấy trong chùa thờ rất nhiều tượng thần; vì thế, đã tạo cho chúng tôi một quan niệm sai lạc: Phật giáo là tôn giáo, là đa thần giáo, là phiếm thần giáo! Trong tôn giáo học, đa thần giáo và phiếm thần giáo là tôn giáo cấp thấp; tôn giáo cao cấp chỉ có một vị chân thần. Điều ấy tạo thành sai lầm nghiêm trọng đối với những kẻ bình phàm chẳng thông hiểu Phật pháp. Nếu cả đời này, tôi chẳng gặp giáo sư Phương Đông Mỹ, sẽ chẳng thể tiến nhập Phật môn. Tôi theo học Triết Học với thầy Phương, thầy chỉ bảo tôi, giảng cho tôi nghe một bộ Triết </w:t>
      </w:r>
      <w:r w:rsidRPr="0031192A">
        <w:rPr>
          <w:rFonts w:eastAsia="Times New Roman"/>
          <w:sz w:val="26"/>
        </w:rPr>
        <w:lastRenderedPageBreak/>
        <w:t xml:space="preserve">Học Khái Yếu, phần cuối cùng là triết học trong kinh Phật. Thầy bảo tôi: </w:t>
      </w:r>
      <w:r w:rsidRPr="0031192A">
        <w:rPr>
          <w:rFonts w:eastAsia="Times New Roman"/>
          <w:i/>
          <w:sz w:val="26"/>
        </w:rPr>
        <w:t>“Thích Ca Mâu Ni Phật là một triết gia vĩ đại nhất thế giới, kinh Phật là đỉnh cao nhất trong triết học toàn thế giới, học Phật là hưởng thụ cao nhất trong cuộc đời”.</w:t>
      </w:r>
      <w:r w:rsidRPr="0031192A">
        <w:rPr>
          <w:rFonts w:eastAsia="Times New Roman"/>
          <w:sz w:val="26"/>
        </w:rPr>
        <w:t xml:space="preserve"> Chúng tôi học Phật năm mươi chín năm, phát hiện triết học trong kinh Phật không chỉ là triết học, mà còn là khoa học, và cũng là đỉnh cao nhất trong khoa học toàn thế giới. Học Phật không chỉ là hưởng thụ tối cao, mà còn là phước báo tối cao trong cuộc đời! Người có phước mới có thể tiếp xúc [Phật pháp], chẳng được tiếp xúc là thiếu phước! [Phật giáo] chẳng phải là tôn giáo. Tôi mới hiểu rõ ràng, minh bạch, tiếp nhận sự giáo dục của Phật Đà là phước báo lớn bậc nhất trong đời người. Đức Phật giảng về chân tướng của vũ trụ và nhân sinh, Thật Tướng của các pháp.</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i/>
          <w:sz w:val="26"/>
        </w:rPr>
        <w:t>“Thật Tướng diệu lý, cổ kim bất biến, cố viết Như”</w:t>
      </w:r>
      <w:r w:rsidRPr="0031192A">
        <w:rPr>
          <w:rFonts w:eastAsia="Times New Roman"/>
          <w:sz w:val="26"/>
        </w:rPr>
        <w:t xml:space="preserve"> (diệu lý Thật Tướng xưa nay chẳng thay đổi nên gọi là Như). Đấy là một hạng mục nghiên cứu chủ yếu trong triết học và khoa học, mãi cho đến hiện tại, có thể nói là khoa học hiện đại và kinh Phật đã trở nên rất gần gũi. Khoa học Lượng Tử nghiên cứu về thế giới vi mô. Khoa học phát triển theo hai phương hướng:</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Một là thế giới vĩ mô (macrocosm), tức vũ trụ. Những điều được giảng trong phẩm Thế Giới Hoa Tạng và Thế Giới Thành Tựu của kinh Hoa Nghiêm chính là thế giới vĩ mô.</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[Hai là] thế giới vi mô (microcosm), chính là ba tế tướng của A Lại Da như đức Phật đã giảng, nói đến khởi nguyên của vũ trụ.</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Trong hiện thời, Lượng Tử Lực học rất tuyệt vời, cũng nói đến A Lại Da khiến cho chúng tôi thật sự bội phục năm vóc sát đất. Nói tới chân tướng vũ trụ thì khởi nguyên của vật chất cũng là khởi nguyên của vũ trụ, vũ trụ do vật chất hợp thành, vật chất do đâu mà có? Các nhà Lượng Tử Lực học bảo chúng ta: “Vật chất là từ Không sanh ra Có”. Trong Không vì sao có thể sanh ra Có? Họ không thể nói được, chỉ phát hiện những thứ từ trong Không sanh ra Có; lại còn xuất hiện với tốc độ vô cùng nhanh trong thời gian tột bực ngắn ngủi, tạm bợ, gần như vừa hiện ra bèn lập tức tiêu diệt, hiện tượng thứ hai lại xuất hiện. Do vậy, rốt cuộc vật chất là gì? Vật chất là một thứ hiện tượng tích lũy liên tục của ý niệm (trong Lượng Tử Lực Học nói tới  “thông tin”, đó cũng là ý niệm); nói nghiêm ngặt, vật chất chẳng tồn tại! Trong giáo pháp Đại Thừa, đức Phật thường bảo: </w:t>
      </w:r>
      <w:r w:rsidRPr="0031192A">
        <w:rPr>
          <w:rFonts w:eastAsia="Times New Roman"/>
          <w:i/>
          <w:sz w:val="26"/>
        </w:rPr>
        <w:t>“Phàm những gì có hình tướng đều là hư vọng”</w:t>
      </w:r>
      <w:r w:rsidRPr="0031192A">
        <w:rPr>
          <w:rFonts w:eastAsia="Times New Roman"/>
          <w:sz w:val="26"/>
        </w:rPr>
        <w:t xml:space="preserve">, tướng ấy là hiện tượng vật chất, mà cũng bao gồm cả hiện tượng tinh thần, đều là hư vọng. Kinh Kim Cang dạy: </w:t>
      </w:r>
      <w:r w:rsidRPr="0031192A">
        <w:rPr>
          <w:rFonts w:eastAsia="Times New Roman"/>
          <w:i/>
          <w:sz w:val="26"/>
        </w:rPr>
        <w:t>“Hết thảy các pháp hữu vi, như mộng, huyễn, bọt, bóng”</w:t>
      </w:r>
      <w:r w:rsidRPr="0031192A">
        <w:rPr>
          <w:rFonts w:eastAsia="Times New Roman"/>
          <w:sz w:val="26"/>
        </w:rPr>
        <w:t xml:space="preserve">, có hay không? Chẳng thể nói chúng không có, mà cũng chẳng thể nói là chúng thật sự có. Vì sao? Hiện tượng ấy ở ngay trước mặt, </w:t>
      </w:r>
      <w:r w:rsidRPr="0031192A">
        <w:rPr>
          <w:rFonts w:eastAsia="Times New Roman"/>
          <w:i/>
          <w:sz w:val="26"/>
        </w:rPr>
        <w:t>“đương thể tức không, liễu bất khả đắc”</w:t>
      </w:r>
      <w:r w:rsidRPr="0031192A">
        <w:rPr>
          <w:rFonts w:eastAsia="Times New Roman"/>
          <w:sz w:val="26"/>
        </w:rPr>
        <w:t xml:space="preserve"> (bản thể chính là Không, trọn chẳng thể được), chân tướng đấy! Hiện tượng này rất khó hiểu, chẳng ngờ hiện thời Lượng Tử học đã phát hiện! Các nhà Lượng Tử Lực Học </w:t>
      </w:r>
      <w:r w:rsidRPr="0031192A">
        <w:rPr>
          <w:rFonts w:eastAsia="Times New Roman"/>
          <w:sz w:val="26"/>
        </w:rPr>
        <w:lastRenderedPageBreak/>
        <w:t>bảo chúng ta: Trong vũ trụ chỉ có ba thứ, trừ ba thứ ấy ra, quả thật thứ gì cũng đều không có. Ba thứ do họ phát hiện chính là ba tế tướng của A Lại Da; họ nói trong vũ trụ có năng lượng, vật chất, và thông tin, thông tin là hiện tượng tinh thần. Đây là một môn khoa học mới nổi lên</w:t>
      </w:r>
      <w:r w:rsidRPr="0031192A">
        <w:rPr>
          <w:rFonts w:eastAsia="Times New Roman"/>
          <w:sz w:val="26"/>
          <w:vertAlign w:val="superscript"/>
        </w:rPr>
        <w:footnoteReference w:id="1"/>
      </w:r>
      <w:r w:rsidRPr="0031192A">
        <w:rPr>
          <w:rFonts w:eastAsia="Times New Roman"/>
          <w:sz w:val="26"/>
        </w:rPr>
        <w:t>, tôi tin tưởng ba năm nữa, tối đa là năm năm, mọi người trên cả thế giới sẽ thừa nhận, khẳng định học thuyết này, đây là một phát hiện chưa lâu!</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Họ nói tới năng lượng, trên thực tế [năng lượng] là nghiệp tướng của A Lại Da trong Phật pháp. Nghiệp tướng là hiện tượng dao động hết sức vi tế, chúng ta không có cách nào cảm nhận hiện tượng dao động ấy, [vì nó] vô cùng vi tế. Theo kinh Phật, ai mới có thể phát hiện, có thể thấy hiện tượng ấy? Kinh dạy chúng ta: Bát Địa Bồ Tát; quý vị nghĩ xem, công phu định lực ấy sâu lắm. Nếu chúng ta suy tính, dựa theo kinh Hoa Nghiêm để nói, luận theo thứ tự công phu định lực thì trong các địa vị thuộc hàng Thập Tín Bồ Tát, địa vị Sơ Tín mới tu thành tiểu định. Những đẳng cấp trong Phật pháp là nói theo trình độ công phu định lực sâu hay cạn, chứ không phải nói về điều gì khác, quý vị không có Định sẽ chẳng được. Nếu muốn đắc Định, quý vị nhất định phải trì giới, </w:t>
      </w:r>
      <w:r w:rsidRPr="0031192A">
        <w:rPr>
          <w:rFonts w:eastAsia="Times New Roman"/>
          <w:i/>
          <w:sz w:val="26"/>
        </w:rPr>
        <w:t>“do Giới đắc Định, do Định khai Huệ”</w:t>
      </w:r>
      <w:r w:rsidRPr="0031192A">
        <w:rPr>
          <w:rFonts w:eastAsia="Times New Roman"/>
          <w:sz w:val="26"/>
        </w:rPr>
        <w:t>. Khai Huệ là gì? Trong Định, quý vị sẽ thấy. Địa vị Thập Tín là mười đẳng cấp đầu tiên, công phu định lực từ [cấp bậc] thứ nhất, thứ nhì cho đến thứ mười. Trong kinh, đức Phật thường nói Tứ Thiền Bát Định, đó là tám cấp bậc. Tám cấp bậc ấy là Thiền Định thế gian, chưa thoát khỏi lục đạo nên gọi là Thiền Định thế gian. Đến môn Định thứ chín mới gọi là xuất thế gian, [địa vị] thứ chín, thứ mười trong [Thập Tín là xuất thế gian]; đó là các địa vị thuộc Thập Tín như trong kinh Hoa Nghiêm đã nói, nhưng địa vị thứ mười vẫn chưa ra khỏi mười pháp giới. Đến tầng bậc mười một (Sơ Trụ) mới vượt thoát mười pháp giới. Sau khi vượt thoát mười pháp giới, còn có bốn mươi mốt đẳng cấp. Quý vị thấy [các đẳng cấp ấy là] Thập Trụ, Thập Hạnh, Thập Hồi Hướng, Thập Địa; Bát Địa trong Thập Địa, tức Bát Địa Bồ Tát mới thấy được A Lại Da, quý vị nghĩ xem: Công phu định lực ấy sâu lắm! A La Hán và hàng Bồ Tát thông thường vẫn chưa thấy được, từ Bát Địa trở lên mới thấy. Nói cách khác, có thể thấy được nguyên khởi và đầu mối của vũ trụ là Bát Địa, Cửu Địa, Thập Địa, Thập Nhất Địa (Đẳng Giác), và Diệu Giác, năm địa vị tối cao. Công phu định lực ấy từ sơ cấp mãi cho đến địa vị tối cao, thành Phật, là năm mươi hai đẳng cấp, năm đẳng cấp cao nhất mới có thể thấy [A Lại Da], những cấp thấp hơn đều chẳng thấy. Công phu định lực vi tế rất sâu như vậy, cho nên họ có thể cảm nhận những dao dộng cực kỳ vi tế.</w:t>
      </w:r>
    </w:p>
    <w:p w:rsidR="00284066"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Vì thế, diệu lý Thật Tướng do đức Phật đã giảng là do chính Ngài đích thân thấy. Các nhà khoa học dùng Toán Học, Toán Học là mẹ của khoa học, họ tìm được căn cứ lý luận từ Toán Học, sau đấy lại dùng phương pháp khoa học để chứng minh, đắc lực nhờ dùng các dụng cụ khoa học để quan sát, chứng minh, có thể phát hiện A Lại Da, chẳng đơn giản! Trong kinh Đại Thừa, đức Phật đã từng giảng chuyện này, thức thứ sáu, tức Ý Thức, nay chúng ta gọi nó là “tư tưởng”. Thức thứ sáu tức Ý Thức là phân biệt; năng lực của tư tưởng quá lớn, đối với bên ngoài, nó có thể tưởng toàn thể vũ trụ, tức là thế giới vĩ mô, đối với bên trong, nó có thể duyên tới A Lại Da, đấy là nói về thế giới vi mô; dùng thức thứ sáu tức Ý Thức, nó có tác dụng lớn như thế. Sử dụng thức thứ sáu (Ý Thức), có thể duyên tới A Lại Da, quý vị hãy nghĩ xem, cho đến hiện thời khoa học mới phát hiện [A Lại Da], nhưng trong kinh Phật đã nói tới [chuyện ấy], giống như đã tiên đoán vậy! Trước khi khoa học phát triển, hoàn toàn cậy vào công phu định lực. Công phu định lực chưa đạt tới trình độ Bát Địa, quý vị sẽ chẳng thấy. Trong ba tế tướng, nghiệp tướng là năng lượng, cảnh giới tướng là vật chất, chuyển tướng là thông tin. Kinh Hoa Nghiêm bảo chúng ta: Toàn thể vũ trụ là </w:t>
      </w:r>
      <w:r w:rsidRPr="0031192A">
        <w:rPr>
          <w:rFonts w:eastAsia="Times New Roman"/>
          <w:i/>
          <w:sz w:val="26"/>
        </w:rPr>
        <w:t>“duy tâm sở hiện, duy thức sở biến”</w:t>
      </w:r>
      <w:r w:rsidRPr="0031192A">
        <w:rPr>
          <w:rFonts w:eastAsia="Times New Roman"/>
          <w:sz w:val="26"/>
        </w:rPr>
        <w:t xml:space="preserve">, năng hiện, năng sanh là tự tánh. </w:t>
      </w:r>
      <w:r w:rsidRPr="0031192A">
        <w:rPr>
          <w:rFonts w:eastAsia="Times New Roman"/>
          <w:i/>
          <w:sz w:val="26"/>
        </w:rPr>
        <w:t>“Tự tánh thanh tịnh viên minh thể”</w:t>
      </w:r>
      <w:r w:rsidRPr="0031192A">
        <w:rPr>
          <w:rFonts w:eastAsia="Times New Roman"/>
          <w:sz w:val="26"/>
        </w:rPr>
        <w:t xml:space="preserve"> như trong sách Hoàn Nguyên Quán đã nói chính là Lý Thể của Thật Tướng đang được nói tới ở đây, nó là “tự tánh thanh tịnh viên minh thể”. Thể ấy chẳng phải là vật chất, mà cũng chẳng phải là tinh thần, nhưng nó có thể sanh ra vật chất và tinh thần, nó có thể sanh, có thể hiện. Sau khi những hiện tượng ấy được hiện ra, chúng bèn thiên biến vạn hóa, biến thành y báo và chánh báo trang nghiêm trong mười pháp giới, biến như thế nào? Ý niệm biến, thức biến, </w:t>
      </w:r>
      <w:r w:rsidRPr="0031192A">
        <w:rPr>
          <w:rFonts w:eastAsia="Times New Roman"/>
          <w:i/>
          <w:sz w:val="26"/>
        </w:rPr>
        <w:t>“thức”</w:t>
      </w:r>
      <w:r w:rsidRPr="0031192A">
        <w:rPr>
          <w:rFonts w:eastAsia="Times New Roman"/>
          <w:sz w:val="26"/>
        </w:rPr>
        <w:t xml:space="preserve"> là A Lại Da, Mạt Na, và Ý Thức, nó biến hóa, nó có thể biến. Nhưng nếu không có năng hiện năng sanh, nó sẽ chẳng thể biến; vì vậy, nhất định phải có sở hiện sở sanh thì nó mới có thể biến. Sự biến hóa ấy là thiên biến vạn hóa, điều này được sách Hoàn Nguyên Quán diễn tả là </w:t>
      </w:r>
      <w:r w:rsidRPr="0031192A">
        <w:rPr>
          <w:rFonts w:eastAsia="Times New Roman"/>
          <w:i/>
          <w:sz w:val="26"/>
        </w:rPr>
        <w:t>“xuất sanh vô tận”</w:t>
      </w:r>
      <w:r w:rsidRPr="0031192A">
        <w:rPr>
          <w:rFonts w:eastAsia="Times New Roman"/>
          <w:sz w:val="26"/>
        </w:rPr>
        <w:t xml:space="preserve">. Năng lượng chính là loại thứ nhất trong ba thứ </w:t>
      </w:r>
      <w:r w:rsidRPr="0031192A">
        <w:rPr>
          <w:rFonts w:eastAsia="Times New Roman"/>
          <w:i/>
          <w:sz w:val="26"/>
        </w:rPr>
        <w:t>“châu biến”</w:t>
      </w:r>
      <w:r w:rsidRPr="0031192A">
        <w:rPr>
          <w:rFonts w:eastAsia="Times New Roman"/>
          <w:sz w:val="26"/>
        </w:rPr>
        <w:t xml:space="preserve"> (trọn khắp) [được nhắc tới] trong Hoàn Nguyên Quán, </w:t>
      </w:r>
      <w:r w:rsidRPr="0031192A">
        <w:rPr>
          <w:rFonts w:eastAsia="Times New Roman"/>
          <w:i/>
          <w:sz w:val="26"/>
        </w:rPr>
        <w:t>“châu biến pháp giới”</w:t>
      </w:r>
      <w:r w:rsidRPr="0031192A">
        <w:rPr>
          <w:rFonts w:eastAsia="Times New Roman"/>
          <w:sz w:val="26"/>
        </w:rPr>
        <w:t xml:space="preserve"> (trọn khắp pháp giới), năng lượng của ý niệm, năng lượng của hiện tượng vật chất [đều trọn khắp pháp giới].</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Vật chất chẳng chết cứng, bất luận vật chất nào cũng do các hạt cơ bản [hợp thành], nói “tế bào” hãy còn quá lớn, phân tử của tế bào [cũng hãy còn quá lớn], [phân tử do các] hạt cơ bản [hợp thành]. Hiện thời, các nhà vật lý học Lượng Tử nói vật chất cơ bản vẫn còn có thể chia nhỏ, lại tách ra thành lượng tử (quantum), lượng tử gọi là tiểu quang tử (photon), chẳng còn gì nhỏ hơn thứ này; nhưng trong đó có hiện tượng vật chất mà quý vị có thể thấy được, [nó cũng] có hiện tượng tinh thần, “hiện tượng tinh thần” là nói về Thọ, Tưởng, Hành, Thức, nó có cảm thụ. Chúng ta đối xử với nó bằng thiện ý, chúng sẽ phản ứng tốt đẹp; đối đãi bằng ác niệm, nó sẽ phản ứng chẳng tốt đẹp. Tình hình này giống như tiến sĩ Giang Bổn Thắng đã làm thí nghiệm đối với nước. Vì vậy, chúng ta mới biết những điều kinh Phật đã nói, trước kia chúng ta chẳng có cách nào tưởng tượng được, cũng rất khó tin tưởng. Quý vị nói núi, sông, đại địa hiểu được ý nghĩ của con người ư? Hiểu chứ! Hoa, cỏ, cây cối hiểu được ý nghĩ của con người thì chúng ta còn có thể tưởng tượng được, vì sao? Chúng là sinh vật, chứ núi, sông, đại địa là khoáng vật mà cũng hiểu được ý nghĩ của con người ư? Thật sự hiểu! Nước là khoáng vật. Ông Giang Bổn Thắng làm thí nghiệm mười hai năm, đã nhiều lần báo cáo tại Liên Hiệp Quốc, đúng vậy, chẳng giả chút nào! Tôi sang Nhật Bản, đặc biệt đến thăm phòng thí nghiệm của ông ta, tôi đến đấy đôi ba lần, chẳng giả tí nào! Chứng tỏ điều gì? Chứng tỏ vật chất, chẳng phải là sinh vật, nay chúng ta gọi chúng là “vô sanh”, [nghĩa là] chẳng phải là sinh vật, chúng có thể thấy, nghe, hiểu ý nghĩa của con người. Chuyện này nói rõ điều gì? Phật pháp nói toàn thể vũ trụ là một thể hữu cơ sống động, chẳng phải là chết cứng. Do vậy, con người sống trên địa cầu, địa cầu là [một vật thể] sống, quý vị chớ nên có lỗi đối với nó! Nay chúng ta ở trên địa cầu, mặc sức phá hoại hoàn cảnh tự nhiên, địa cầu tức giận, nổi nóng, nay chúng ta nói là “thiên tai xảy ra”. Thật ra, chẳng phải là thiên tai, mà là địa cầu nổi giận, chúng ta có lỗi với nó, mặc sức phá hoại nó, cho nên nó báo thù: Động đất, lũ lụt, núi lửa bùng nổ, sóng thần, nhiệt độ địa cầu tăng lên, [địa cầu đang] nổi giận đấy!</w:t>
      </w:r>
    </w:p>
    <w:p w:rsidR="00284066"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Chúng ta hiểu đạo lý này, tức là hiểu rõ diệu lý Thật Tướng, có thể hóa giải những tai nạn ấy hay không? Có thể! Những nhà tôn giáo thông thường dùng phương pháp gì? Họ dùng cách cầu đảo. Những pháp hội kinh sám Phật sự trong Phật môn chúng ta, kể cả Tam Thời Hệ Niệm như chúng tôi đề xướng, đều thuộc loại cầu đảo. Cầu đảo bằng cách nào? Thiện niệm của tập thể, rất nhiều người nhóm lại, những ý niệm do chúng ta phát khởi đều là thuần thiện. Thiện niệm có thể giảm nhẹ tai nạn, có thể khiến cho [tai nạn] chậm xảy ra, chứ không thể tiêu diệt; bởi lẽ, đó là trị đằng ngọn, chẳng trị tận gốc. Cách vài ngày quý vị chẳng cầu đảo, tai nạn lại hiện tiền. Trị tận gốc bằng phương pháp nào? Giáo dục trị tận gốc. Trong giáo dục, kinh điển là sách giáo khoa, [kinh Phật] là sách giáo khoa của Thích Ca Mâu Ni Phật, dạy bảo chúng ta, chúng ta hiểu rõ: Khởi tâm động niệm nhất định phải tương ứng với Tánh Đức. Nói theo cách bây giờ, Tánh Đức tương ứng với pháp tắc của thiên nhiên, tùy thuận thiên nhiên thì mưa hòa, gió thuận, tai nạn gì cũng đều không có. Nếu chẳng tùy thuận thiên nhiên, phiền phức sẽ xảy ra, tai nạn gì cũng đều xảy ra. Quy tắc của thiên nhiên đúng mực là gì? Trước khi Phật giáo truyền sang Trung Quốc, tổ tiên cũng phát hiện; vì thế, tôi nói tổ tiên là Phật, Bồ Tát hóa thân, đúng vậy, chẳng giả, họ nói giống như Phật. Tổ tiên dạy chúng ta Ngũ Luân, Ngũ Thường, Tứ Duy, Bát Đức, đức Phật cũng giảng những điều ấy. Ngũ Luân là nói về quan hệ, ta và hết thảy mọi người có quan hệ gì? Ta và hết thảy động vật có quan hệ gì? Với hết thảy thực vật có quan hệ gì? Với núi, sông, đại địa có quan hệ gì? Với toàn thể vũ trụ có quan hệ gì? Đấy là luân lý, nói về các mối quan hệ. Giảng quan hệ thấu triệt và viên mãn nhất là nền giáo dục của đức Phật! Quan hệ gì vậy? Nhất thể. Phát hiện toàn thể vũ trụ là một sanh mạng, có chung một Thể, hết thảy chúng sanh và ta là nhất thể. Nếu quý vị hiểu rõ ràng mối quan hệ ấy, chấp nhận nó, quý vị sẽ yêu thương con người, chẳng hại người, hại người là hại chính mình. Người trong thế gian dẫu đáng ghét đến mấy đi nữa vẫn là chính mình, chẳng phải là người ngoài, quý vị có thể chỉ trích kẻ ấy hay chăng? Quý vị có thể gây tổn hại cho người ấy hay chăng? Chẳng thể, mà phải là như thế nào? Phải dạy dỗ kẻ ấy, giúp cho kẻ ấy quay đầu. Tổ tiên nói con người tánh vốn lành: </w:t>
      </w:r>
      <w:r w:rsidRPr="0031192A">
        <w:rPr>
          <w:rFonts w:eastAsia="Times New Roman"/>
          <w:i/>
          <w:sz w:val="26"/>
        </w:rPr>
        <w:t>“Nhân chi sơ, tánh bổn thiện”</w:t>
      </w:r>
      <w:r w:rsidRPr="0031192A">
        <w:rPr>
          <w:rFonts w:eastAsia="Times New Roman"/>
          <w:sz w:val="26"/>
        </w:rPr>
        <w:t xml:space="preserve"> (con người ban đầu tánh vốn lành). Không chỉ con người tánh vốn lành, mà như kinh Phật có nói: </w:t>
      </w:r>
      <w:r w:rsidRPr="0031192A">
        <w:rPr>
          <w:rFonts w:eastAsia="Times New Roman"/>
          <w:i/>
          <w:sz w:val="26"/>
        </w:rPr>
        <w:t>“Hết thảy chúng sanh đều có trí huệ và đức tướng của Như Lai”</w:t>
      </w:r>
      <w:r w:rsidRPr="0031192A">
        <w:rPr>
          <w:rFonts w:eastAsia="Times New Roman"/>
          <w:sz w:val="26"/>
        </w:rPr>
        <w:t xml:space="preserve">, </w:t>
      </w:r>
      <w:r w:rsidRPr="0031192A">
        <w:rPr>
          <w:rFonts w:eastAsia="Times New Roman"/>
          <w:i/>
          <w:sz w:val="26"/>
        </w:rPr>
        <w:t>“hết thảy chúng sanh”</w:t>
      </w:r>
      <w:r w:rsidRPr="0031192A">
        <w:rPr>
          <w:rFonts w:eastAsia="Times New Roman"/>
          <w:sz w:val="26"/>
        </w:rPr>
        <w:t xml:space="preserve"> bao gồm cây cối, hoa cỏ, bao gồm núi, sông, đại địa, bao gồm các hiện tượng thiên nhiên; trong bất luận hiện tượng nào cũng đều có trí huệ, đức năng, tướng hảo, nhất thể mà!</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Quan niệm giáo học của đức Phật và quan niệm giáo học của cổ thánh tiên hiền Trung Quốc hoàn toàn tương đồng, đúng như ngạn ngữ đã nói: </w:t>
      </w:r>
      <w:r w:rsidRPr="0031192A">
        <w:rPr>
          <w:rFonts w:eastAsia="Times New Roman"/>
          <w:i/>
          <w:sz w:val="26"/>
        </w:rPr>
        <w:t xml:space="preserve">“Anh hùng sở kiến, đại lược tương đồng” </w:t>
      </w:r>
      <w:r w:rsidRPr="0031192A">
        <w:rPr>
          <w:rFonts w:eastAsia="Times New Roman"/>
          <w:sz w:val="26"/>
        </w:rPr>
        <w:t xml:space="preserve">(Anh hùng nói chung có cách nhìn giống nhau). Thích Ca Mâu Ni Phật chưa hề gặp gỡ các vị tổ tiên của Trung Quốc như Nghiêu, Thuấn, Vũ, Thang, Văn, Võ, Châu Công, vì sao có cách nghĩ giống nhau, phương pháp giáo học giống nhau? Vì sao vậy? Phật pháp nói “minh tâm kiến tánh”, chỉ cần quý vị kiến tánh, sẽ hoàn toàn tương đồng, tìm được diệu lý Thật Tướng, xưa nay chẳng thay đổi, vĩnh hằng! Nay nói đến “chân lý” thì quý vị đã tìm được chân lý, chứng thực chân lý, cho nên khởi tâm động niệm thuần tịnh, thuần thiện, đấy là Phật, Bồ Tát. Cổ nhân Trung Quốc nói tới Ngũ Luân chỉ bàn về con người, nói đến mức cao nhất là </w:t>
      </w:r>
      <w:r w:rsidRPr="0031192A">
        <w:rPr>
          <w:rFonts w:eastAsia="Times New Roman"/>
          <w:i/>
          <w:sz w:val="26"/>
        </w:rPr>
        <w:t>“phàm thị nhân, giai tu ái”</w:t>
      </w:r>
      <w:r w:rsidRPr="0031192A">
        <w:rPr>
          <w:rFonts w:eastAsia="Times New Roman"/>
          <w:sz w:val="26"/>
        </w:rPr>
        <w:t xml:space="preserve"> (hễ là người thì đều phải yêu thương), chẳng bao gồm những loại khác. Phật pháp truyền tới Trung Quốc, chúng ta vừa nhìn bèn thấy Phật pháp giảng tỉ mỉ hơn. Phật pháp nói: Không chỉ là người khác và ta là nhất thể, mà hết thảy động vật và ta là nhất thể, hết thảy thực vật và ta là nhất thể, núi, sông, đại địa và ta là nhất thể, mở rộng quan hệ luân lý ấy. Ông Thang Ân Tỷ (A. J. Toynbee) đã nói ông ta hết sức bội phục người Trung Quốc có tâm lượng lớn, do lượng lớn nên phước lớn, có thể tiếp nhận văn hóa của dị tộc. Phật giáo là văn hóa dị tộc, từ Ấn Độ truyền đến, là ngoại lai, chẳng phải là thứ có sẵn tại Trung Quốc, mà vẫn có thể tiếp nhận; nhưng Phật pháp đã thật sự làm phong phú văn hóa bản địa của Trung Quốc. [Văn hóa] bản địa Trung Quốc chỉ nói Ngũ Luân, chỉ luận định trong phạm vi ấy. Phật pháp truyền đến, chúng ta vừa nhìn vào đã thấy mối quan hệ ấy (Ngũ Luân) được mở rộng, bao quát cả vũ trụ, hiện tượng tự nhiên cũng được bao gồm, Phật pháp đã nâng cao những thứ [vốn có của] Trung Quốc, có đạo lý ấy! Vì thế, trong hai ngàn năm qua, tại Trung Quốc, Phật pháp và văn hóa Trung Quốc đã hoàn toàn dung hợp thành một thể, chẳng tách rời. Nếu tách rời Phật pháp ra, văn hóa Trung Quốc sẽ biến thành hết sức hữu hạn. Thuở sanh thời, cụ Triệu Phác Sơ thường nói một câu: </w:t>
      </w:r>
      <w:r w:rsidRPr="0031192A">
        <w:rPr>
          <w:rFonts w:eastAsia="Times New Roman"/>
          <w:i/>
          <w:sz w:val="26"/>
        </w:rPr>
        <w:t>“Nếu chúng ta chẳng cần đến văn hóa Phật giáo thì người Trung Quốc ngay cả nói năng cũng chẳng nói được!”</w:t>
      </w:r>
      <w:r w:rsidRPr="0031192A">
        <w:rPr>
          <w:rFonts w:eastAsia="Times New Roman"/>
          <w:sz w:val="26"/>
        </w:rPr>
        <w:t xml:space="preserve"> Nghĩa là gì? Trong cuộc sống hằng ngày, trong ngôn ngữ có rất nhiều thành ngữ phát xuất từ kinh Phật, đã biến thành thói quen, mở miệng hay ngậm miệng luôn dùng những thuật ngữ trong kinh Phật. Câu nói ấy rất có lý!</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Đây là một môn đại học vấn, tiên sinh Phương Đông Mỹ giới thiệu: </w:t>
      </w:r>
      <w:r w:rsidRPr="0031192A">
        <w:rPr>
          <w:rFonts w:eastAsia="Times New Roman"/>
          <w:i/>
          <w:sz w:val="26"/>
        </w:rPr>
        <w:t>“Đây là đỉnh cao nhất trong triết học của toàn bộ thế giới triết học”</w:t>
      </w:r>
      <w:r w:rsidRPr="0031192A">
        <w:rPr>
          <w:rFonts w:eastAsia="Times New Roman"/>
          <w:sz w:val="26"/>
        </w:rPr>
        <w:t xml:space="preserve">; nay chúng ta nhìn lại thì cũng là đỉnh cao nhất trong khoa học toàn thế giới. Hiện thời, khoa học và triết học còn có rất nhiều vấn đề chưa được giải quyết, [nhưng lời giải đáp cho những vấn đề ấy] hoàn toàn ở trong kinh Phật. Kinh Phật có thể giải thích những vấn đề vũ trụ, mà chẳng thể giải quyết những tệ trạng nẩy sanh trên quả địa cầu nhỏ nhoi này ư? Đâu có lẽ ấy! Còn như những hiện tượng rối ren trong xã hội, đúng là dễ dàng, đáng gọi là </w:t>
      </w:r>
      <w:r w:rsidRPr="0031192A">
        <w:rPr>
          <w:rFonts w:eastAsia="Times New Roman"/>
          <w:i/>
          <w:sz w:val="26"/>
        </w:rPr>
        <w:t>“lông gà, vỏ tỏi”</w:t>
      </w:r>
      <w:r w:rsidRPr="0031192A">
        <w:rPr>
          <w:rFonts w:eastAsia="Times New Roman"/>
          <w:sz w:val="26"/>
        </w:rPr>
        <w:t xml:space="preserve"> (vụn vặt), đáng kể chi đâu? Quý vị thật sự hiểu, sẽ biết cách giải quyết như thế nào, lại còn [giải quyết] trong một thời gian rất ngắn, dễ dàng! Ngày nay, nếu mọi người đều nghiên cứu Phật pháp Đại Thừa, sẽ như tiến sĩ Thang Ân Tỷ đã nói </w:t>
      </w:r>
      <w:r w:rsidRPr="0031192A">
        <w:rPr>
          <w:rFonts w:eastAsia="Times New Roman"/>
          <w:i/>
          <w:sz w:val="26"/>
        </w:rPr>
        <w:t>“dùng học thuyết Khổng Mạnh của Trung Quốc và Đại Thừa Phật pháp”</w:t>
      </w:r>
      <w:r w:rsidRPr="0031192A">
        <w:rPr>
          <w:rFonts w:eastAsia="Times New Roman"/>
          <w:sz w:val="26"/>
        </w:rPr>
        <w:t xml:space="preserve"> [để giải quyết những vấn đề trong xã hội], phải tốn thời gian bao lâu để thế giới này khôi phục an định, hòa bình? Theo cách nghĩ và cách nhìn của tôi, tối đa là một năm, người trên thế giới sẽ hưởng phước. Cách làm ra sao? Thật sự có năm sáu chục giáo viên đã nghiên cứu Đại Thừa Phật pháp và học thuyết Khổng Mạnh; không chỉ là đã nghiên cứu mà còn thật sự làm theo, áp dụng những điều đã học vào cuộc sống, vào công việc, áp dụng vào đãi người, tiếp vật. Nói theo Phật pháp, người ấy có tín, có giải, có hạnh, có chứng, tự mình đã đạt tới giai đoạn có thể dạy người, lợi dụng khoa học kỹ thuật cao, truyền hình vệ tinh, mạng Internet, trong xã hội có một băng tần tốt đẹp dường ấy, dạy học chẳng gián đoạn suốt hai mươi bốn tiếng đồng hồ, [làm như vậy suốt] một năm, toàn thể thế giới đều nẩy sanh những sự biến hóa, biến thành tốt đẹp!</w:t>
      </w:r>
    </w:p>
    <w:p w:rsidR="00284066"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Tôi tin tưởng, dựa vào đâu mà tin tưởng? Cậy vào thí nghiệm đã làm trong ba năm tại Thang Trì trong quá khứ. Chúng tôi dùng một tiểu trấn, cư dân trong tiểu trấn ấy là bốn vạn tám ngàn người, chúng tôi thực hiện Đệ Tử Quy để xem thử có làm được suông sẻ hay không? Thực hiện thí nghiệm nhỏ nhặt ấy, chúng tôi dùng một món trong ba cội gốc của Nho, Thích, Đạo để thí nghiệm. Không ngờ, chưa đầy bốn tháng, tiểu trấn ấy đã dấy lên sự biến hóa rất lớn, khiến cho người ta được mở rộng tầm mắt. Chúng ta cảm nhận được, chứng tỏ câu nói của cổ thánh tiên hiền: </w:t>
      </w:r>
      <w:r w:rsidRPr="0031192A">
        <w:rPr>
          <w:rFonts w:eastAsia="Times New Roman"/>
          <w:i/>
          <w:sz w:val="26"/>
        </w:rPr>
        <w:t>“Nhân chi sơ, tánh bổn thiện”</w:t>
      </w:r>
      <w:r w:rsidRPr="0031192A">
        <w:rPr>
          <w:rFonts w:eastAsia="Times New Roman"/>
          <w:sz w:val="26"/>
        </w:rPr>
        <w:t>, khiến cho chúng ta đích thân tận mắt thấy nhân dân dễ dạy dường ấy! Chỉ dạy một thứ trong ba cội rễ của văn hóa truyền thống mà hiệu quả đã to ngần ấy. Nếu cả ba cội rễ đều dạy, hiệu quả sẽ to hơn nhiều! Khi ấy, các giáo viên dạy học của chúng tôi gồm ba mươi bảy người; vì vậy, tôi nghĩ, nếu quốc gia có thể bồi dưỡng năm sáu chục giáo viên như vậy, họ thật sự thực hiện, [tức là đối với] ba món căn bản [của Nho, Đạo, Thích] đều làm được, hằng ngày dạy trên đài truyền hình, chính mình có nơi chốn thực nghiệm, quý vị đến đó xem, đích thân đến đó học tập, trong một năm, xã hội an định, thiên hạ đại trị!</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Qua nhiều năm học tập, tôi đã nhìn thấy, hiểu rõ, chúng tôi chẳng đủ điều kiện, muốn tìm một nơi để thực nghiệm, nhưng tìm chẳng ra. Cuộc thực nghiệm tại Trang Trì đã làm suốt ba năm, rất khó có, đến cuối cùng vẫn phải giải tán; nhưng hiện thời tại Cát Long Ba (Kuala Lumpur) của Mã Lai, họ tiếp tục thực hiện, hiện thời đã bồi dưỡng huấn luyện đến lần thứ ba. Nếu thực hiện thành công, sẽ ảnh hưởng cả thế giới, quý vị thật sự nêu gương, sau đấy, để cho những giáo viên đó lên đài truyền hình quốc gia giảng giải, đề xướng giáo dục toàn dân trong cả xã hội. Chánh phủ Mã Lai rất muốn làm theo kiểu ấy, tôi tin họ sẽ có thể thực hiện thành công. Con người có thiện hạnh, thiện hạnh có nguyện lực chẳng thể nghĩ bàn, trong tôn giáo thường nói là </w:t>
      </w:r>
      <w:r w:rsidRPr="0031192A">
        <w:rPr>
          <w:rFonts w:eastAsia="Times New Roman"/>
          <w:i/>
          <w:sz w:val="26"/>
        </w:rPr>
        <w:t>“được chư thần phù hộ”</w:t>
      </w:r>
      <w:r w:rsidRPr="0031192A">
        <w:rPr>
          <w:rFonts w:eastAsia="Times New Roman"/>
          <w:sz w:val="26"/>
        </w:rPr>
        <w:t>, sẽ có thể làm chuyện ấy viên mãn, làm thành công!</w:t>
      </w:r>
    </w:p>
    <w:p w:rsidR="00284066"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Vì chân lý vĩnh hằng không thay đổi, nên gọi là Như, đúng lý mà nói, những điều Ngài nói hoàn toàn tương ứng với đạo lý ấy, chẳng hề trái nghịch, nên gọi là Thị. Đấy là ý nghĩa chân thật của hai chữ Như Thị. Đó là cách giải thích thông thường, vì câu đầu tiên trong tất cả các kinh Phật là </w:t>
      </w:r>
      <w:r w:rsidRPr="0031192A">
        <w:rPr>
          <w:rFonts w:eastAsia="Times New Roman"/>
          <w:i/>
          <w:sz w:val="26"/>
        </w:rPr>
        <w:t>“như thị ngã văn”</w:t>
      </w:r>
      <w:r w:rsidRPr="0031192A">
        <w:rPr>
          <w:rFonts w:eastAsia="Times New Roman"/>
          <w:sz w:val="26"/>
        </w:rPr>
        <w:t xml:space="preserve">, cách nói ấy thích hợp tất cả các kinh điển. Tiếp theo đó, [cụ Hoàng viết] </w:t>
      </w:r>
      <w:r w:rsidRPr="0031192A">
        <w:rPr>
          <w:rFonts w:eastAsia="Times New Roman"/>
          <w:i/>
          <w:sz w:val="26"/>
        </w:rPr>
        <w:t>“kim y bổn kinh”</w:t>
      </w:r>
      <w:r w:rsidRPr="0031192A">
        <w:rPr>
          <w:rFonts w:eastAsia="Times New Roman"/>
          <w:sz w:val="26"/>
        </w:rPr>
        <w:t xml:space="preserve"> (nay xét theo kinh này), chúng ta giảng hai chữ Như Thị trong kinh này như thế nào? </w:t>
      </w:r>
      <w:r w:rsidRPr="0031192A">
        <w:rPr>
          <w:rFonts w:eastAsia="Times New Roman"/>
          <w:i/>
          <w:sz w:val="26"/>
        </w:rPr>
        <w:t>“Ngẫu Ích đại sư viết”</w:t>
      </w:r>
      <w:r w:rsidRPr="0031192A">
        <w:rPr>
          <w:rFonts w:eastAsia="Times New Roman"/>
          <w:sz w:val="26"/>
        </w:rPr>
        <w:t xml:space="preserve"> (Ngẫu Ích đại sư nói), Ngẫu Ích đại sư là người cuối đời Minh đầu đời Thanh, Ngài sanh vào năm cuối thời Vạn Lịch nhà Minh, viên tịch vào đời Thanh, là tổ sư đời thứ chín của Tịnh Độ Tông, đời thứ tám là Liên Trì đại sư. Qua trước thuật của Ngài (Ngẫu Ích đại sư), chúng ta thấy thuở trẻ Ngài vô cùng bội phục Liên Trì đại sư, hết sức tôn kính, mong học theo Liên Trì đại sư. Liên Trì đại sư đã vãng sanh, nhưng những trước tác của Liên Trì đại sư vẫn còn đó; nay chúng ta thấy Liên Trì Đại Sư Toàn Tập, bộ sách này hãy còn, tổ Ngẫu Ích bèn học theo bộ sách ấy, nương theo trước tác của Liên Trì đại sư để học tập, làm học trò của Liên Trì đại sư. Giống như Mạnh Tử ở Trung Quốc vào thời cổ, Mạnh Tử ngưỡng mộ Khổng Tử, muốn học theo Khổng Tử, Khổng Tử đã khuất bóng, nhưng trước tác của Khổng Tử hãy còn, Ngài bèn tự học tập theo trước tác của Khổng Tử, chỗ nào không hiểu bèn hỏi học trò của Khổng Tử. Ngài thật sự học thành công, đó gọi là </w:t>
      </w:r>
      <w:r w:rsidRPr="0031192A">
        <w:rPr>
          <w:rFonts w:eastAsia="Times New Roman"/>
          <w:i/>
          <w:sz w:val="26"/>
        </w:rPr>
        <w:t>“tư thục đệ tử”.</w:t>
      </w:r>
      <w:r w:rsidRPr="0031192A">
        <w:rPr>
          <w:rFonts w:eastAsia="Times New Roman"/>
          <w:sz w:val="26"/>
        </w:rPr>
        <w:t xml:space="preserve"> Ngài học vô cùng giỏi. Quý vị thấy Trung Quốc nói “Khổng Mạnh”, có thể thấy được thành tích học tập của Ngài. Chúng ta biết trong các đệ tử của Khổng Tử có Tăng Tử (Tăng Sâm). Quý vị đọc Luận ngữ, thấy nhiều chỗ đề </w:t>
      </w:r>
      <w:r w:rsidRPr="0031192A">
        <w:rPr>
          <w:rFonts w:eastAsia="Times New Roman"/>
          <w:i/>
          <w:sz w:val="26"/>
        </w:rPr>
        <w:t>“Tăng Tử nói”</w:t>
      </w:r>
      <w:r w:rsidRPr="0031192A">
        <w:rPr>
          <w:rFonts w:eastAsia="Times New Roman"/>
          <w:sz w:val="26"/>
        </w:rPr>
        <w:t xml:space="preserve">, [những chỗ do Khổng Tử nói, sẽ ghi là] </w:t>
      </w:r>
      <w:r w:rsidRPr="0031192A">
        <w:rPr>
          <w:rFonts w:eastAsia="Times New Roman"/>
          <w:i/>
          <w:sz w:val="26"/>
        </w:rPr>
        <w:t>“tử thuyết”</w:t>
      </w:r>
      <w:r w:rsidRPr="0031192A">
        <w:rPr>
          <w:rFonts w:eastAsia="Times New Roman"/>
          <w:sz w:val="26"/>
        </w:rPr>
        <w:t>. Những học trò của Khổng Tử thuở ấy đều thua Mạnh Tử, tư thục đệ tử cũng có thể vượt trỗi những học trò do đích thân Khổng Tử giảng dạy, xuất loại bạt tụy. Ngày nay, [hễ nói đến Nho giáo, người ta] nói Khổng Mạnh, chẳng nói Khổng Tăng, chẳng nói Khổng Hữu</w:t>
      </w:r>
      <w:r w:rsidRPr="0031192A">
        <w:rPr>
          <w:rFonts w:eastAsia="Times New Roman"/>
          <w:sz w:val="26"/>
          <w:vertAlign w:val="superscript"/>
        </w:rPr>
        <w:footnoteReference w:id="2"/>
      </w:r>
      <w:r w:rsidRPr="0031192A">
        <w:rPr>
          <w:rFonts w:eastAsia="Times New Roman"/>
          <w:sz w:val="26"/>
        </w:rPr>
        <w:t>. [Mạnh Tử] đã thành công! Ngẫu Ích đại sư là tư thục đệ tử của Liên Trì đại sư, trong Phật môn, quả thật thành tựu của Ngài cũng vượt trỗi những học trò do chính Liên Trì đại sư dạy bảo thuở ấy, [trong số các môn đệ của tổ Liên Trì], chẳng có ai sánh bằng ngài Ngẫu Ích.</w:t>
      </w:r>
    </w:p>
    <w:p w:rsidR="00284066"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Do vậy, nhìn từ những trường hợp ấy, đúng là </w:t>
      </w:r>
      <w:r w:rsidRPr="0031192A">
        <w:rPr>
          <w:rFonts w:eastAsia="Times New Roman"/>
          <w:i/>
          <w:sz w:val="26"/>
        </w:rPr>
        <w:t>“sư phụ lãnh tấn môn, tu hành tại cá nhân”</w:t>
      </w:r>
      <w:r w:rsidRPr="0031192A">
        <w:rPr>
          <w:rFonts w:eastAsia="Times New Roman"/>
          <w:sz w:val="26"/>
        </w:rPr>
        <w:t xml:space="preserve"> (thầy dẫn trò nhập môn, tu hành do cá nhân). Có thành tựu hay không, chẳng liên quan đến thầy cho lắm, mà vấn đề ở chỗ quý vị khéo học, tức là quý vị biết học. Câu thường xuyên được nói trong Tông Môn là </w:t>
      </w:r>
      <w:r w:rsidRPr="0031192A">
        <w:rPr>
          <w:rFonts w:eastAsia="Times New Roman"/>
          <w:i/>
          <w:sz w:val="26"/>
        </w:rPr>
        <w:t>“hội ma?”</w:t>
      </w:r>
      <w:r w:rsidRPr="0031192A">
        <w:rPr>
          <w:rFonts w:eastAsia="Times New Roman"/>
          <w:sz w:val="26"/>
        </w:rPr>
        <w:t xml:space="preserve"> (hiểu không?) Câu ấy có ý nghĩa rất sâu! Thật sự biết học, không chỉ học giống như Khổng Tử, mà có khi còn vượt trội, học trò giỏi hơn thầy! Cổ nhân đã nói: </w:t>
      </w:r>
      <w:r w:rsidRPr="0031192A">
        <w:rPr>
          <w:rFonts w:eastAsia="Times New Roman"/>
          <w:i/>
          <w:sz w:val="26"/>
        </w:rPr>
        <w:t>“Thanh xuất ư lam, nhi thắng ư lam”</w:t>
      </w:r>
      <w:r w:rsidRPr="0031192A">
        <w:rPr>
          <w:rFonts w:eastAsia="Times New Roman"/>
          <w:sz w:val="26"/>
        </w:rPr>
        <w:t xml:space="preserve"> (màu xanh phát xuất từ màu chàm mà trỗi hơn màu chàm), đấy là học trò vượt trội thầy, do biết học. Chẳng biết học thì thầy dạy bảo quý vị hằng ngày, quý vị vẫn chẳng thể thành tựu! Do vậy, chữ Hội (hiểu) này có quan hệ khá lớn! Thế nào mới là Hội? Thật sự hiểu thì nói thật ra sáu chữ đã gồm trọn: </w:t>
      </w:r>
      <w:r w:rsidRPr="0031192A">
        <w:rPr>
          <w:rFonts w:eastAsia="Times New Roman"/>
          <w:i/>
          <w:sz w:val="26"/>
        </w:rPr>
        <w:t>“Thật thà, nghe lời, thật sự hành”</w:t>
      </w:r>
      <w:r w:rsidRPr="0031192A">
        <w:rPr>
          <w:rFonts w:eastAsia="Times New Roman"/>
          <w:sz w:val="26"/>
        </w:rPr>
        <w:t xml:space="preserve">, người ấy là người biết học. Quý vị phải biến những thứ đã học thành cuộc sống của chính mình, chẳng hạn như Ngũ Luân giảng về quan hệ, quý vị hiểu rõ, biết tôn ty trên dưới, đối với bậc trưởng thượng phải tôn kính, đối với kẻ dưới phải yêu thương, phải làm được [như thế]. Làm những gì? Mười hai chữ! Tất cả đức hạnh, Ngũ Luân, Tứ Duy, Bát Đức của Trung Quốc được gom chung lại thành mười hai chữ </w:t>
      </w:r>
      <w:r w:rsidRPr="0031192A">
        <w:rPr>
          <w:rFonts w:eastAsia="Times New Roman"/>
          <w:i/>
          <w:sz w:val="26"/>
        </w:rPr>
        <w:t>“hiếu, đễ, trung, tín, lễ, nghĩa, liêm sỉ, nhân ái, hòa bình”.</w:t>
      </w:r>
      <w:r w:rsidRPr="0031192A">
        <w:rPr>
          <w:rFonts w:eastAsia="Times New Roman"/>
          <w:sz w:val="26"/>
        </w:rPr>
        <w:t xml:space="preserve"> Mười hai chữ ấy được hoàn toàn biểu hiện trong cuộc sống, công việc, xử sự, đãi người, tiếp vật, tức là quý vị đã hiểu. Quý vị học theo thánh sẽ là thánh nhân, học theo hiền sẽ là hiền nhân, trọn chẳng kém cổ thánh tiên hiền, mà cũng có thể là quý vị sẽ vượt trỗi họ. Quý vị học Phật, có thể thành Phật; học Bồ Tát, có thể thành Bồ Tát. Chư vị phải biết “Phật, Bồ Tát” là thuật ngữ trong Phật môn, nghĩa là gì? Phật là tiếng Ấn Độ, dịch sang nghĩa tiếng Hán là “giác ngộ”. Phật nghĩa là gì? Phật là người giác ngộ, giác chứ không mê, người ấy được gọi là Phật, có ý nghĩa hoàn toàn tương đồng với chữ Thánh của Trung Quốc. Thánh (</w:t>
      </w:r>
      <w:r w:rsidRPr="0031192A">
        <w:rPr>
          <w:rFonts w:ascii="DFKai-SB" w:eastAsia="DFKai-SB" w:hAnsi="DFKai-SB" w:hint="eastAsia"/>
          <w:sz w:val="26"/>
          <w:lang w:eastAsia="zh-CN"/>
        </w:rPr>
        <w:t>聖</w:t>
      </w:r>
      <w:r w:rsidRPr="0031192A">
        <w:rPr>
          <w:rFonts w:eastAsia="Times New Roman"/>
          <w:sz w:val="26"/>
        </w:rPr>
        <w:t xml:space="preserve">) là người hiểu rõ, thông đạt, thấu suốt hết thảy sự lý, người ấy được gọi là </w:t>
      </w:r>
      <w:r w:rsidRPr="0031192A">
        <w:rPr>
          <w:rFonts w:eastAsia="Times New Roman"/>
          <w:i/>
          <w:sz w:val="26"/>
        </w:rPr>
        <w:t>“thánh nhân”.</w:t>
      </w:r>
      <w:r w:rsidRPr="0031192A">
        <w:rPr>
          <w:rFonts w:eastAsia="Times New Roman"/>
          <w:sz w:val="26"/>
        </w:rPr>
        <w:t xml:space="preserve"> Vì thế, Phật và thánh rất gần gũi. Thuở ấy, vì sao dịch kinh chẳng dùng chữ Thánh để dịch chữ Phật, mà vẫn giữ nguyên âm gốc? Phật bao hàm những ý nghĩa rộng và sâu hơn thánh, tại Trung Quốc chẳng tìm được chữ nào thích hợp; vì thế, dịch âm, rồi giải thích thêm. Vì Phật được dịch là Giác, thì trong Giác lại có ba thứ giác, có tự giác, giác tha và giác hạnh viên mãn, chẳng tìm được [chữ nào tương ứng với] những ý nghĩa ấy tại Trung Quốc. Trong chữ Phật có ý nghĩa trí huệ, nhưng cũng chẳng có cách nào dùng chữ “trí huệ” để dịch [chữ Phật], vì trí huệ của Phật có ba loại: Nhất Thiết Trí, Đạo Chủng Trí, và Nhất Thiết Chủng Trí, chữ “trí huệ” của Trung Quốc chẳng có những ý nghĩa ấy. Vì thế, chữ Phật hàm nghĩa sâu rộng hơn chữ Thánh, nhưng ý nghĩa rất gần gũi. Quý vị hiểu ý nghĩa ấy, nó là danh xưng của học vị trong Phật môn.</w:t>
      </w:r>
    </w:p>
    <w:p w:rsidR="00F7563D" w:rsidRPr="0031192A" w:rsidRDefault="00284066" w:rsidP="00E06439">
      <w:pPr>
        <w:spacing w:before="100" w:beforeAutospacing="1" w:after="100" w:afterAutospacing="1" w:line="276" w:lineRule="auto"/>
        <w:ind w:firstLine="547"/>
        <w:jc w:val="both"/>
        <w:rPr>
          <w:rFonts w:eastAsia="Times New Roman"/>
          <w:i/>
          <w:sz w:val="26"/>
        </w:rPr>
      </w:pPr>
      <w:r w:rsidRPr="0031192A">
        <w:rPr>
          <w:rFonts w:eastAsia="Times New Roman"/>
          <w:sz w:val="26"/>
        </w:rPr>
        <w:t xml:space="preserve">Trong kinh, đức Phật đã nói rất hay: </w:t>
      </w:r>
      <w:r w:rsidRPr="0031192A">
        <w:rPr>
          <w:rFonts w:eastAsia="Times New Roman"/>
          <w:i/>
          <w:sz w:val="26"/>
        </w:rPr>
        <w:t>“Hết thảy chúng sanh vốn là Phật”</w:t>
      </w:r>
      <w:r w:rsidRPr="0031192A">
        <w:rPr>
          <w:rFonts w:eastAsia="Times New Roman"/>
          <w:sz w:val="26"/>
        </w:rPr>
        <w:t>, hiện thời quý vị có phải là Phật hay không? Phải! Trong mắt Phật, đúng là như vậy! Quý vị phản đối Phật là phản đối chính mình, phản đối điều gì nơi chính mình? Phản đối sự giác ngộ của chính mình. Nói cách khác, quý vị chẳng muốn giác ngộ, chẳng phải là đã biến thành kẻ hồ đồ ư? Quý vị có mong làm một kẻ hồ đồ hay chăng? Hay là mong làm một người có trí huệ? Phật là người có trí huệ; quý vị vốn là Phật, vì sao chẳng thể giác ngộ, mà bị mê hoặc? Vì như đức Phật đã giảng: Quý vị mê mất tự tánh, sau khi đã mê bèn nẩy sanh tự tư tự lợi. Tự tư tự lợi mở rộng ra nhất định sẽ là [đuổi theo] tiếng tăm, lợi dưỡng, khởi tâm động niệm tổn người lợi mình, đấy là sai lầm. Quý vị vốn khởi tâm động niệm là vô ngã, lợi ích chúng sanh, nay quý vị đang mê. Quý vị phải biết vô ngã, khởi tâm động niệm lợi ích chúng sanh, hết thảy hành vi cũng nhằm lợi ích chúng sanh, đó chính là “bổn lai diện mục” (diện mạo vốn có) của quý vị. Tại Trung Quốc, Mao Chủ Tịch có nói: “</w:t>
      </w:r>
      <w:r w:rsidRPr="0031192A">
        <w:rPr>
          <w:rFonts w:eastAsia="Times New Roman"/>
          <w:i/>
          <w:sz w:val="26"/>
        </w:rPr>
        <w:t>Toàn tâm toàn ý vì nhân dân phục vụ”</w:t>
      </w:r>
      <w:r w:rsidRPr="0031192A">
        <w:rPr>
          <w:rFonts w:eastAsia="Times New Roman"/>
          <w:sz w:val="26"/>
        </w:rPr>
        <w:t xml:space="preserve">, [người làm được như vậy] là Phật. Phản đối Phật là phản đối “toàn tâm toàn lực vì nhân dân phục vụ”, chẳng phải là có ý nghĩa như thế hay sao? Do vậy, quý vị phải hiểu thấu suốt, rõ ràng thì mới được. Nếu không, sẽ là lời đùa bỡn. Phật là gì? Chẳng biết, ngỡ Phật là thần, oan uổng lớn tầy trời! Ngỡ Bồ Tát là thần, có hỏng bét hay là không? Trong Phật giáo chẳng có thần, trong tôn giáo mới có thần, Phật giáo chẳng phải là tôn giáo. Trong Phật giáo chỉ có hai thứ quan hệ: Một là thầy, hai là trò. Bồ Tát là học trò, A La Hán là học trò, chúng ta cũng là học trò. Bồ Tát và A La Hán đã đạt được quả vị, giống như đi học trong nhà trường, người nào đạt được học vị Thạc Sĩ thì là Bồ Tát; đạt được học vị Học Sĩ thì là A La Hán. Chúng ta học trong nhà trường chưa đạt được học vị; nói cách khác, chúng ta học Tiểu Học, học Trung Học, phải học Đại Học mới có học vị. [Phật, Bồ Tát, La Hán] là những danh xưng học vị. Học vị tối cao là Phật Đà tương đương học vị Tiến Sĩ, mỗi cá nhân đều có thể đạt được, ai nấy đều có thể thành Phật, giống như Trung Quốc nói </w:t>
      </w:r>
      <w:r w:rsidRPr="0031192A">
        <w:rPr>
          <w:rFonts w:eastAsia="Times New Roman"/>
          <w:i/>
          <w:sz w:val="26"/>
        </w:rPr>
        <w:t>“ai cũng đều có thể thành thánh nhân”</w:t>
      </w:r>
      <w:r w:rsidRPr="0031192A">
        <w:rPr>
          <w:rFonts w:eastAsia="Times New Roman"/>
          <w:sz w:val="26"/>
        </w:rPr>
        <w:t xml:space="preserve">, có ý nghĩa như vậy đó! Học Phật, chẳng có mảy may mê tín. Hết sức đáng tiếc, hiện thời khá nhiều đệ tử Phật môn, bất luận xuất gia hay tại gia, chẳng thể hiểu rõ hay nói rõ về Phật pháp, điều này thật đáng tiếc! Nếu tôi không gặp ba vị thầy tốt đẹp là thầy Phương, Chương Gia đại sư và lão cư sĩ Lý Bỉnh Nam, chắc chắn là chúng tôi mê tín, nhất định chẳng chịu nhập Phật môn, vì sao? Chẳng biết gì về Phật môn! Gặp được ba vị ấy giảng giải rõ ràng, minh bạch Phật pháp, chúng tôi mới thật sự phát tâm, thật sự tình nguyện học tập nền giáo dục của đức Phật, biết đây là một môn đại học vấn. Đức Phật dạy những điều gì? Nếu nói theo cách bây giờ, chẳng ngoài năm hạng mục sau đây: Đức Phật dạy chúng ta luân lý, đạo đức, nhân quả, triết học, và khoa học, năm môn công khóa đều đạt đến tột đỉnh, đạt đến rốt ráo viên mãn. Những thứ tốt đẹp dường ấy, đã gặp gỡ mà không chịu sốt sắng học tập, quý vị nói có phải là đáng tiếc lắm hay chăng? Nghiêm túc học tập, chẳng phí uổng sanh trong nhân gian lần này, lần này đến đây có ý nghĩa, có giá trị. Cổ nhân Trung Quốc nói: </w:t>
      </w:r>
      <w:r w:rsidRPr="0031192A">
        <w:rPr>
          <w:rFonts w:eastAsia="Times New Roman"/>
          <w:i/>
          <w:sz w:val="26"/>
        </w:rPr>
        <w:t xml:space="preserve">“Triêu văn đạo, tịch tử khả hỹ” </w:t>
      </w:r>
      <w:r w:rsidRPr="0031192A">
        <w:rPr>
          <w:rFonts w:eastAsia="Times New Roman"/>
          <w:sz w:val="26"/>
        </w:rPr>
        <w:t xml:space="preserve">(Sáng nghe đạo, tối chết cũng được). Học Phật, nhất là học tập Đại Thừa, đối với câu nói này rất bội phục, vì sao? Trong Phật pháp, tất cả toàn bộ những vấn đề của bản thân chúng ta đều được giải quyết, thân tâm tự tại, đúng như thầy Phương đã nói, là sự hưởng thụ cao nhất trong đời người, tôi còn thay đổi câu ấy thành: </w:t>
      </w:r>
      <w:r w:rsidRPr="0031192A">
        <w:rPr>
          <w:rFonts w:eastAsia="Times New Roman"/>
          <w:i/>
          <w:sz w:val="26"/>
        </w:rPr>
        <w:t>“Phước báo khôn sánh, phước báo lớn nhất trong đời người!”</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Ngẫu Ích đại sư nói: </w:t>
      </w:r>
      <w:r w:rsidRPr="0031192A">
        <w:rPr>
          <w:rFonts w:eastAsia="Times New Roman"/>
          <w:i/>
          <w:sz w:val="26"/>
        </w:rPr>
        <w:t>“Y Thật Tướng lý, niệm Phật cầu sanh Tịnh Độ, quyết định vô phi, viết Thị”</w:t>
      </w:r>
      <w:r w:rsidRPr="0031192A">
        <w:rPr>
          <w:rFonts w:eastAsia="Times New Roman"/>
          <w:sz w:val="26"/>
        </w:rPr>
        <w:t xml:space="preserve"> (nương theo lý Thật Tướng, niệm Phật cầu sanh Tịnh Độ, quyết định chẳng sai, đó là Thị), Ngẫu Ích đại sư nói câu này hoàn toàn quy về pháp môn Tịnh Độ.</w:t>
      </w:r>
      <w:r w:rsidRPr="0031192A">
        <w:rPr>
          <w:rFonts w:eastAsia="Times New Roman"/>
          <w:i/>
          <w:sz w:val="26"/>
        </w:rPr>
        <w:t>“Y Thật Tướng lý niệm Phật”</w:t>
      </w:r>
      <w:r w:rsidRPr="0031192A">
        <w:rPr>
          <w:rFonts w:eastAsia="Times New Roman"/>
          <w:sz w:val="26"/>
        </w:rPr>
        <w:t xml:space="preserve">, câu này khẩn yếu, mấu chốt ở ngay trong câu này. Nay chúng ta niệm Phật, chẳng phải là nương theo lý Thật Tướng. Vì sao chúng ta niệm Phật chẳng thể thành tựu, chuốc lấy sự chán ghét của người khác, [họ nghĩ] quý vị đang làm chuyện mê tín? Không thể trách người khác, bản thân chúng ta nương theo tập khí phiền não niệm Phật cầu sanh Tịnh Độ, làm sao có thể vãng sanh cho được? Không thể được! Quý vị niệm Phật nhằm mục đích nào? Quý vị hãy suy xét, tuyệt đại đa số là vì thăng quan, vì phát tài, nên cầu Phật, Bồ Tát phù hộ, chẳng phải là cầu sanh Tịnh Độ. Động cơ (motivation) niệm Phật của kẻ ấy chẳng thanh tịnh, mục đích niệm Phật của người ấy trái ngược với phương hướng mà Phật pháp đã giảng, làm sao có thể có thành tựu cho được? Phật, Bồ Tát không thể nào phù hộ quý vị thăng quan, phát tài, chẳng có lẽ ấy! Vậy là quý vị đi tìm thần thánh [để cầu xin]; thật ra, thần thánh cũng chẳng thể thật sự phù hộ quý vị, lừa gạt quý vị đó thôi! Quý vị nghe lừa, chẳng nghe lời khuyên, chẳng có cách nào hết! Nhưng quý vị mong thăng quan, phát tài, Phật thật sự có thể giúp đỡ, vì sao? Quý vị muốn được quả báo ấy, quả ắt có nhân, đức Phật biết nhân, có thể giảng đạo lý ấy rõ ràng, giảng rõ phương pháp, quý vị nương theo lý luận và phương pháp ấy để hành, quả báo có thể hiện tiền, điều ấy được gọi là </w:t>
      </w:r>
      <w:r w:rsidRPr="0031192A">
        <w:rPr>
          <w:rFonts w:eastAsia="Times New Roman"/>
          <w:i/>
          <w:sz w:val="26"/>
        </w:rPr>
        <w:t>“Phật thị môn trung, hữu cầu tất ứng”</w:t>
      </w:r>
      <w:r w:rsidRPr="0031192A">
        <w:rPr>
          <w:rFonts w:eastAsia="Times New Roman"/>
          <w:sz w:val="26"/>
        </w:rPr>
        <w:t xml:space="preserve"> (trong cửa nhà Phật, có cầu ắt ứng). Thật đấy! Cầu phước báo, đắc phước báo, cầu thông minh, trí huệ, được thông minh, trí huệ, cầu trường thọ được trường thọ, cầu con cái được con cái, đúng là </w:t>
      </w:r>
      <w:r w:rsidRPr="0031192A">
        <w:rPr>
          <w:rFonts w:eastAsia="Times New Roman"/>
          <w:i/>
          <w:sz w:val="26"/>
        </w:rPr>
        <w:t>“hữu cầu tất ứng”.</w:t>
      </w:r>
      <w:r w:rsidRPr="0031192A">
        <w:rPr>
          <w:rFonts w:eastAsia="Times New Roman"/>
          <w:sz w:val="26"/>
        </w:rPr>
        <w:t xml:space="preserve"> Năm xưa, Chương Gia đại sư dạy tôi đạo lý này, Ngài nói rất rõ ràng: </w:t>
      </w:r>
      <w:r w:rsidRPr="0031192A">
        <w:rPr>
          <w:rFonts w:eastAsia="Times New Roman"/>
          <w:i/>
          <w:sz w:val="26"/>
        </w:rPr>
        <w:t>“Anh hãy học tập đúng lý, đúng pháp, vẫn do chính anh tu nhân đắc quả báo”</w:t>
      </w:r>
      <w:r w:rsidRPr="0031192A">
        <w:rPr>
          <w:rFonts w:eastAsia="Times New Roman"/>
          <w:sz w:val="26"/>
        </w:rPr>
        <w:t xml:space="preserve">. Đức Phật chỉ có thể chỉ dẫn quý vị trên phương diện lý luận và phương pháp, vẫn phải do chính quý vị làm. Nếu bản thân quý vị không làm, sẽ chẳng đạt được! Bởi lẽ, </w:t>
      </w:r>
      <w:r w:rsidRPr="0031192A">
        <w:rPr>
          <w:rFonts w:eastAsia="Times New Roman"/>
          <w:i/>
          <w:sz w:val="26"/>
        </w:rPr>
        <w:t>“ông tu ông đắc, bà tu bà đắc, chẳng tu chẳng đắc”</w:t>
      </w:r>
      <w:r w:rsidRPr="0031192A">
        <w:rPr>
          <w:rFonts w:eastAsia="Times New Roman"/>
          <w:sz w:val="26"/>
        </w:rPr>
        <w:t xml:space="preserve">. Đức Phật nói như thế, chẳng phải là mê tín. Mục đích của người niệm Phật là muốn cầu sanh về thế giới Cực Lạc, quý vị nhất định nương theo lý Thật Tướng. Lý Thật Tướng là gì? Ba điều kiện trong pháp môn Tịnh Tông, tức Tín, Nguyện, Hạnh. Chúng ta thấy người tu Tịnh Độ có mấy kẻ thật sự trọn đủ ba điều kiện ấy? Mỗi cá nhân đều nói “tôi tin tưởng, tôi phát nguyện”, thật ra, quý vị chú tâm phản tỉnh, [sẽ thấy] lòng tin của quý vị chẳng phải là chân tín. Quý vị tiếp xúc tiếng tăm, lợi dưỡng của thế gian, vẫn còn bị động tâm, tham luyến, [tức là] tín chẳng thật, nguyện cũng chẳng thật, chẳng phải là </w:t>
      </w:r>
      <w:r w:rsidRPr="0031192A">
        <w:rPr>
          <w:rFonts w:eastAsia="Times New Roman"/>
          <w:i/>
          <w:sz w:val="26"/>
        </w:rPr>
        <w:t>“chân tín, thiết nguyện”</w:t>
      </w:r>
      <w:r w:rsidRPr="0031192A">
        <w:rPr>
          <w:rFonts w:eastAsia="Times New Roman"/>
          <w:sz w:val="26"/>
        </w:rPr>
        <w:t xml:space="preserve"> (tin chân thành, nguyện thiết tha). Do vậy, quý vị niệm Phật nhiều năm mà chẳng có cảm ứng gì, đến cuối cùng bèn chẳng tin tưởng. Vấn đề này chẳng phải do Thích Ca Mâu Ni Phật, mà cũng chẳng do kinh điển, mà do công phu của chính chúng ta không đủ, bản thân chúng ta hiểu lầm kinh điển, chẳng lý giải chính xác, hiểu biết nửa vời, tu mù, luyện đui, vẫn khiến cho chư Phật và kinh điển bị oan uổng, quý vị nói xem tội lỗi ấy có nặng lắm hay chăng?</w:t>
      </w:r>
    </w:p>
    <w:p w:rsidR="00284066"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Trong phần sau, cụ Hoàng Niệm Tổ có giải thích ba câu nói ấy của đại sư, chúng ta xem lời giải thích của cụ Hoàng. </w:t>
      </w:r>
      <w:r w:rsidRPr="0031192A">
        <w:rPr>
          <w:rFonts w:eastAsia="Times New Roman"/>
          <w:i/>
          <w:sz w:val="26"/>
        </w:rPr>
        <w:t>“Cái Thật Tướng diệu lý, chỉ thị đương tiền nhất niệm tâm chi tự tánh”</w:t>
      </w:r>
      <w:r w:rsidRPr="0031192A">
        <w:rPr>
          <w:rFonts w:eastAsia="Times New Roman"/>
          <w:sz w:val="26"/>
        </w:rPr>
        <w:t xml:space="preserve"> (bởi diệu lý Thật Tướng chỉ là tự tánh của một niệm tâm hiện tiền), câu này giảng rất hay! Tự tánh của nhất niệm chẳng dễ hiểu, chúng ta cùng nhau học tập một thời gian dài, nghe câu nói ấy sẽ chẳng thấy khó hiểu, vì sao? Kinh Hoa Nghiêm đã giảng rõ ràng nhất niệm tâm là gì? Là như sách Hoàn Nguyên Quán đã nói </w:t>
      </w:r>
      <w:r w:rsidRPr="0031192A">
        <w:rPr>
          <w:rFonts w:eastAsia="Times New Roman"/>
          <w:i/>
          <w:sz w:val="26"/>
        </w:rPr>
        <w:t>“tự tánh thanh tịnh viên minh thể”</w:t>
      </w:r>
      <w:r w:rsidRPr="0031192A">
        <w:rPr>
          <w:rFonts w:eastAsia="Times New Roman"/>
          <w:sz w:val="26"/>
        </w:rPr>
        <w:t xml:space="preserve">, đấy là nhất niệm tâm. Dùng tâm ấy để niệm Phật, quả báo sẽ rất thù thắng; đấy chính là như trong Tịnh Tông đã nói: </w:t>
      </w:r>
      <w:r w:rsidRPr="0031192A">
        <w:rPr>
          <w:rFonts w:eastAsia="Times New Roman"/>
          <w:i/>
          <w:sz w:val="26"/>
        </w:rPr>
        <w:t>“Nhất niệm tương ứng nhất niệm Phật, niệm niệm tương ứng niệm niệm Phật”</w:t>
      </w:r>
      <w:r w:rsidRPr="0031192A">
        <w:rPr>
          <w:rFonts w:eastAsia="Times New Roman"/>
          <w:sz w:val="26"/>
        </w:rPr>
        <w:t xml:space="preserve">, chẳng giả tí nào. Quý vị và Cực Lạc thế giới A Di Đà Phật liên kết, thật sự thông suốt. Quay trở lại suy nghĩ, nay chúng ta đang dùng tâm gì? Dùng tâm vọng tưởng, tâm tạp loạn, cái tâm ấy quá nhiều ý niệm. Nhất niệm là định, chẳng có tạp niệm nào, tức là như Đại Thế Chí Bồ Tát đã yêu cầu </w:t>
      </w:r>
      <w:r w:rsidRPr="0031192A">
        <w:rPr>
          <w:rFonts w:eastAsia="Times New Roman"/>
          <w:i/>
          <w:sz w:val="26"/>
        </w:rPr>
        <w:t>“nhiếp trọn sáu căn, tịnh niệm tiếp nối”</w:t>
      </w:r>
      <w:r w:rsidRPr="0031192A">
        <w:rPr>
          <w:rFonts w:eastAsia="Times New Roman"/>
          <w:sz w:val="26"/>
        </w:rPr>
        <w:t xml:space="preserve">, trong câu này, Đại Thế Chí Bồ Tát nói tám chữ, há có lẽ nào chẳng thành tựu! </w:t>
      </w:r>
      <w:r w:rsidRPr="0031192A">
        <w:rPr>
          <w:rFonts w:eastAsia="Times New Roman"/>
          <w:i/>
          <w:sz w:val="26"/>
        </w:rPr>
        <w:t>“Nhiếp trọn sáu căn”</w:t>
      </w:r>
      <w:r w:rsidRPr="0031192A">
        <w:rPr>
          <w:rFonts w:eastAsia="Times New Roman"/>
          <w:sz w:val="26"/>
        </w:rPr>
        <w:t xml:space="preserve"> là buông vọng tưởng, phân biệt, chấp trước xuống; đấy gọi là </w:t>
      </w:r>
      <w:r w:rsidRPr="0031192A">
        <w:rPr>
          <w:rFonts w:eastAsia="Times New Roman"/>
          <w:i/>
          <w:sz w:val="26"/>
        </w:rPr>
        <w:t>“nhiếp trọn sáu căn”. “Tịnh niệm tiếp nối”</w:t>
      </w:r>
      <w:r w:rsidRPr="0031192A">
        <w:rPr>
          <w:rFonts w:eastAsia="Times New Roman"/>
          <w:sz w:val="26"/>
        </w:rPr>
        <w:t xml:space="preserve"> là ý niệm thanh tịnh, tịnh niệm là gì? Chẳng hoài nghi, chẳng xen tạp là tịnh, đấy là nhất niệm tâm. Rời khỏi vọng tưởng, phân biệt, chấp trước là tự tánh, trong tự tánh không có những thứ ấy. </w:t>
      </w:r>
      <w:r w:rsidRPr="0031192A">
        <w:rPr>
          <w:rFonts w:eastAsia="Times New Roman"/>
          <w:i/>
          <w:sz w:val="26"/>
        </w:rPr>
        <w:t>“Tương kế”</w:t>
      </w:r>
      <w:r w:rsidRPr="0031192A">
        <w:rPr>
          <w:rFonts w:eastAsia="Times New Roman"/>
          <w:sz w:val="26"/>
        </w:rPr>
        <w:t xml:space="preserve"> là chẳng gián đoạn, niệm niệm chẳng gián đoạn. Đấy là </w:t>
      </w:r>
      <w:r w:rsidRPr="0031192A">
        <w:rPr>
          <w:rFonts w:eastAsia="Times New Roman"/>
          <w:i/>
          <w:sz w:val="26"/>
        </w:rPr>
        <w:t>“như thị ngã văn”.</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i/>
          <w:sz w:val="26"/>
        </w:rPr>
        <w:t>“Phi sanh, phi diệt, vô khứ, vô lai, trạm nhiên thường trụ, cố danh viết Như”</w:t>
      </w:r>
      <w:r w:rsidRPr="0031192A">
        <w:rPr>
          <w:rFonts w:eastAsia="Times New Roman"/>
          <w:sz w:val="26"/>
        </w:rPr>
        <w:t xml:space="preserve"> (chẳng sanh, chẳng diệt, chẳng đi, chẳng đến, lặng trong, thường trụ, nên gọi là Như), mấy câu này do cụ Niệm Tổ nói. Tâm này chẳng phải là tâm sanh diệt, chẳng có đến, đi, là nhất niệm ngay trong hiện tại. </w:t>
      </w:r>
      <w:r w:rsidRPr="0031192A">
        <w:rPr>
          <w:rFonts w:eastAsia="Times New Roman"/>
          <w:i/>
          <w:sz w:val="26"/>
        </w:rPr>
        <w:t>“Trạm nhiên thường trụ”</w:t>
      </w:r>
      <w:r w:rsidRPr="0031192A">
        <w:rPr>
          <w:rFonts w:eastAsia="Times New Roman"/>
          <w:sz w:val="26"/>
        </w:rPr>
        <w:t xml:space="preserve">, thường trụ là chân tâm, </w:t>
      </w:r>
      <w:r w:rsidRPr="0031192A">
        <w:rPr>
          <w:rFonts w:eastAsia="Times New Roman"/>
          <w:i/>
          <w:sz w:val="26"/>
        </w:rPr>
        <w:t>“trụ”</w:t>
      </w:r>
      <w:r w:rsidRPr="0031192A">
        <w:rPr>
          <w:rFonts w:eastAsia="Times New Roman"/>
          <w:sz w:val="26"/>
        </w:rPr>
        <w:t xml:space="preserve"> là định, Niệm Phật tam-muội. Niệm niệm đều là một câu A Di Đà Phật, niệm niệm là tâm thanh tịnh, niệm niệm chẳng có vọng tưởng, phân biệt, chấp trước, quý vị tương ứng với Như.</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i/>
          <w:sz w:val="26"/>
        </w:rPr>
        <w:t xml:space="preserve">“Y thử tâm tánh niệm Phật, cầu sanh Tịnh Độ. Năng niệm thị Thật Tướng tâm (thị chân tâm), sở niệm thị Thật Tướng Phật, sở sanh thị Thật Tướng độ, hàm vị Thật Tướng chánh ấn chi sở ấn. Cố đại sư viết, quyết định vô phi, viết Thị” </w:t>
      </w:r>
      <w:r w:rsidRPr="0031192A">
        <w:rPr>
          <w:rFonts w:eastAsia="Times New Roman"/>
          <w:sz w:val="26"/>
        </w:rPr>
        <w:t xml:space="preserve">(Nương theo tâm tánh ấy niệm Phật, cầu sanh Tịnh Độ. Chủ thể để niệm là cái tâm Thật Tướng (tức là chân tâm), đối tượng được niệm là Thật Tướng Phật, cõi được sanh về cõi Thật Tướng, đều được chánh ấn Thật Tướng in vào. Vì thế, đại sư nói: “Quyết định chẳng sai là Thị”). Mấu chốt trong mấy câu này là tâm Thật Tướng. Tâm Thật Tướng là chân tâm, năng niệm là chân tâm, sở niệm là chân Phật. Phật do đâu mà có? Phật do tâm quý vị hiện, duy tâm sở hiện. Trong phần khai thị của Hệ Niệm Phật Sự, thiền sư Trung Phong đã giảng về A Di Đà Phật, hai câu ấy rất trọng yếu, hoàn toàn giống như lời giảng ở đây: </w:t>
      </w:r>
      <w:r w:rsidRPr="0031192A">
        <w:rPr>
          <w:rFonts w:eastAsia="Times New Roman"/>
          <w:i/>
          <w:sz w:val="26"/>
        </w:rPr>
        <w:t>“A Di Đà Phật tức thị ngã tâm”</w:t>
      </w:r>
      <w:r w:rsidRPr="0031192A">
        <w:rPr>
          <w:rFonts w:eastAsia="Times New Roman"/>
          <w:sz w:val="26"/>
        </w:rPr>
        <w:t xml:space="preserve"> (A Di Đà Phật chính là tâm ta), tâm ta là A Di Đà Phật. Năng niệm là tâm Thật Tướng, chân tâm, A Di Đà Phật do tâm quý vị hiện, duy tâm sở hiện, quý vị thấy trong mối quan hệ luân lý, nó có cùng một Thể với quý vị. </w:t>
      </w:r>
      <w:r w:rsidRPr="0031192A">
        <w:rPr>
          <w:rFonts w:eastAsia="Times New Roman"/>
          <w:i/>
          <w:sz w:val="26"/>
        </w:rPr>
        <w:t>“Độ”</w:t>
      </w:r>
      <w:r w:rsidRPr="0031192A">
        <w:rPr>
          <w:rFonts w:eastAsia="Times New Roman"/>
          <w:sz w:val="26"/>
        </w:rPr>
        <w:t xml:space="preserve"> (cõi nước) là gì? Thế giới Cực Lạc! Thiền sư Trung Phong nói: </w:t>
      </w:r>
      <w:r w:rsidRPr="0031192A">
        <w:rPr>
          <w:rFonts w:eastAsia="Times New Roman"/>
          <w:i/>
          <w:sz w:val="26"/>
        </w:rPr>
        <w:t>“Thử phương tức Tịnh Độ, Tịnh Độ tức thử phương”</w:t>
      </w:r>
      <w:r w:rsidRPr="0031192A">
        <w:rPr>
          <w:rFonts w:eastAsia="Times New Roman"/>
          <w:sz w:val="26"/>
        </w:rPr>
        <w:t xml:space="preserve"> (Phương này chính là Tịnh Độ, Tịnh Độ chính là phương này). Thế giới Cực Lạc ở nơi đâu? Ở ngay nơi đây. Quý vị là chân tâm sẽ thấy thế giới này là Tịnh Độ; quý vị có vọng tưởng, phân biệt, chấp trước, sẽ thấy thế giới này là uế độ, cảnh chuyển theo tâm mà!</w:t>
      </w:r>
    </w:p>
    <w:p w:rsidR="00284066"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Chân tướng sự thật này được các nhà khoa học Lượng Tử hiện thời phát hiện, họ bảo cho chúng ta biết, chúng ta đối với địa cầu sanh khởi tín tâm khôn sánh, chúng ta có thể cứu vớt địa cầu. Cứu vớt bằng cách nào? Quý vị chuyển biến tâm thái, địa cầu sẽ chuyển biến. Hiện thời trên địa cầu có lắm bệnh tật như thế là do tâm thái của chúng ta không bình thường, trái nghịch Tánh Đức. Cũng là như người Trung Quốc đã nói, người Trung Quốc gọi Tánh Đức là “hiếu, đễ, trung, tín”, quý vị bất hiếu, bất đễ, bất trung, bất tín, chẳng có lễ, nghĩa, liêm, sỉ, vô lễ, vô nghĩa, vô liêm, vô sỉ, nhân ái hòa bình cũng không có, cho nên địa cầu nẩy sanh vấn đề. Nếu chúng ta đổi lại, mười hai chữ ấy thảy đều làm được, trên địa cầu này sẽ chẳng có tai nạn gì; thật đấy, chẳng giả tí nào! Thân thể chúng ta có bệnh, quý vị thấy thầy lang Bành Hâm nói bệnh do đâu mà có? Quý vị trái nghịch nhân, nghĩa, lễ, trí, tín, bất nhân, bất nghĩa, vô lễ, vô tín, cho nên ngũ tạng, lục phủ có bệnh. Nếu quý vị giác ngộ, buông xuống những thứ trái nghịch tự tánh, nâng cao Tánh Đức, tức là Ngũ Thường, nhân, nghĩa, lễ, trí, tín, quý vị thật sự có thể làm được, những tế bào bị bệnh bên trong [thân thể] sẽ khôi phục bình thường rất nhanh chóng, khôi phục bình thường là khỏe mạnh. Có cần dùng đến thuốc men hay không? Không cần! Chính mình có thể tự điều trị. Chuyện này là thật, chẳng phải giả. Quý vị thấy hiện thời có nhiều người bị ung thư, bệnh viện bó tay, hết cách, tuyên bố người bệnh chỉ có thể sống tối đa ba tháng, nhưng người ấy gặp văn hóa truyền thống, hiểu đạo lý này, điều chỉnh tâm thái, sau ba tháng bèn lành bệnh, kiểm tra lại chẳng còn nữa, kỳ tích phát sanh! Chẳng kỳ quái một tí nào! Kỳ tích ở chỗ nào! Là đạo lý gì? Hết thảy các pháp sanh từ tâm tưởng, tâm tưởng thuần chánh, sẽ khỏe mạnh, trường thọ, tất cả tật bệnh sẽ khôi phục bình thường, chẳng phải là mê tín!</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Cổ nhân bảo chúng ta như vậy, mà trong kinh điển, đức Phật cũng dạy chúng ta như vậy, rất khó có, chúng ta rất cảm kích. Cận đại, các khoa học gia ngành Lượng Tử cũng nói như vậy. Điểm mấu chốt là quý vị có thể tin tưởng hay không? </w:t>
      </w:r>
      <w:r w:rsidRPr="0031192A">
        <w:rPr>
          <w:rFonts w:eastAsia="Times New Roman"/>
          <w:i/>
          <w:sz w:val="26"/>
        </w:rPr>
        <w:t>“Tín vi đạo nguyên, công đức mẫu”</w:t>
      </w:r>
      <w:r w:rsidRPr="0031192A">
        <w:rPr>
          <w:rFonts w:eastAsia="Times New Roman"/>
          <w:sz w:val="26"/>
        </w:rPr>
        <w:t xml:space="preserve"> (Tin là nguồn đạo, mẹ công đức), mấu chốt ở chữ Tín này. Chân tín, chẳng hoài nghi một tí nào, sẽ khôi phục, các tế bào bị bệnh sẽ khôi phục bình thường. Vì sao? Do hết thảy các pháp sanh từ ý niệm. Các nhà khoa học Lượng Tử cho biết tế bào là vật chất, tế bào khỏe mạnh là vật chất, virus cũng là vật chất, chẳng phải là thứ gì khác. Vật chất nghe theo ai? Nghe theo ý niệm. Vì thế, ý niệm của chúng ta cải tà quy chánh, toàn bộ những tế bào trong ấy sẽ khôi phục bình thường. Thuần tịnh, thuần thiện, quý vị là thân Kim Cang bất hoại, Phật có thể chứng đắc, mà chúng ta cũng có thể chứng đắc. Thứ gì là cội nguồn của tật bệnh? Tham, sân, si, còn thêm ngạo mạn, [trở thành bốn thứ là] tham, sân, si, mạn, đấy là [cội nguồn] của tất cả hết thảy bệnh tật, chuyển biến tế bào khỏe mạnh thành tế bào bệnh tật là do bốn thứ ấy. Vì thế, đức Phật dạy chúng ta: </w:t>
      </w:r>
      <w:r w:rsidRPr="0031192A">
        <w:rPr>
          <w:rFonts w:eastAsia="Times New Roman"/>
          <w:i/>
          <w:sz w:val="26"/>
        </w:rPr>
        <w:t>“Siêng tu Giới, Định, Huệ, dứt diệt tham, sân, si”</w:t>
      </w:r>
      <w:r w:rsidRPr="0031192A">
        <w:rPr>
          <w:rFonts w:eastAsia="Times New Roman"/>
          <w:sz w:val="26"/>
        </w:rPr>
        <w:t xml:space="preserve">, đối với chính mình mà nói, sẽ khỏe mạnh, trường thọ, hạnh phúc, vui sướng, quý vị thật sự có thể làm được, gia đình quý vị mỹ mãn, sự nghiệp thuận lợi; sống ở nơi nào, quý vị có thể cảm hóa nơi ấy, nơi ấy hòa hài, chẳng gặp tai nạn. Thật sự làm được, chẳng phải là làm không được! Vì thế, phải dùng chân tâm. Tâm Thật Tướng là Thật Tướng Phật, là tự tánh Di Đà; thế giới Cực Lạc là Thật Tướng độ, duy tâm Tịnh Độ, </w:t>
      </w:r>
      <w:r w:rsidRPr="0031192A">
        <w:rPr>
          <w:rFonts w:eastAsia="Times New Roman"/>
          <w:i/>
          <w:sz w:val="26"/>
        </w:rPr>
        <w:t>“đều được chánh ấn Thật Tướng in vào”</w:t>
      </w:r>
      <w:r w:rsidRPr="0031192A">
        <w:rPr>
          <w:rFonts w:eastAsia="Times New Roman"/>
          <w:sz w:val="26"/>
        </w:rPr>
        <w:t xml:space="preserve">, câu này là tỷ dụ. Từ thời cổ, người Hoa dùng ấn chương để thể hiện sự tín nhiệm; con dấu biểu thị chữ Tín. [Ở đây], con dấu ấy là Thật Tướng chánh ấn. Không có gì chẳng phải là Thật Tướng, nó hoàn toàn tương ứng với Thật Tướng, hoàn toàn tương ứng. Vì thế, Ngẫu Ích đại sư nói </w:t>
      </w:r>
      <w:r w:rsidRPr="0031192A">
        <w:rPr>
          <w:rFonts w:eastAsia="Times New Roman"/>
          <w:i/>
          <w:sz w:val="26"/>
        </w:rPr>
        <w:t>“quyết định không sai là Thị”</w:t>
      </w:r>
      <w:r w:rsidRPr="0031192A">
        <w:rPr>
          <w:rFonts w:eastAsia="Times New Roman"/>
          <w:sz w:val="26"/>
        </w:rPr>
        <w:t>. Chúng ta học Như Thị đến đây.</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Tiếp đến là nói về Ngã Văn. </w:t>
      </w:r>
      <w:r w:rsidRPr="0031192A">
        <w:rPr>
          <w:rFonts w:eastAsia="Times New Roman"/>
          <w:i/>
          <w:sz w:val="26"/>
        </w:rPr>
        <w:t>“Ngã văn giả, Văn Thành Tựu”</w:t>
      </w:r>
      <w:r w:rsidRPr="0031192A">
        <w:rPr>
          <w:rFonts w:eastAsia="Times New Roman"/>
          <w:sz w:val="26"/>
        </w:rPr>
        <w:t xml:space="preserve"> (Ngã Văn là Văn Thành Tựu), tức là Văn Thành Tựu trong sáu món thành tựu. </w:t>
      </w:r>
      <w:r w:rsidRPr="0031192A">
        <w:rPr>
          <w:rFonts w:eastAsia="Times New Roman"/>
          <w:i/>
          <w:sz w:val="26"/>
        </w:rPr>
        <w:t xml:space="preserve">“A Nan kết tập pháp tạng thời tự ngôn, như thị pháp môn, ngã tùng Phật văn” </w:t>
      </w:r>
      <w:r w:rsidRPr="0031192A">
        <w:rPr>
          <w:rFonts w:eastAsia="Times New Roman"/>
          <w:sz w:val="26"/>
        </w:rPr>
        <w:t>(khi ngài A Nan kết tập pháp tạng tự nói: “Pháp môn như thế tôi nghe từ đức Phật”). Đây là nói rõ, Ngài lên tòa phức giảng (</w:t>
      </w:r>
      <w:r w:rsidRPr="0031192A">
        <w:rPr>
          <w:rFonts w:ascii="DFKai-SB" w:eastAsia="DFKai-SB" w:hAnsi="DFKai-SB" w:hint="eastAsia"/>
          <w:sz w:val="26"/>
          <w:lang w:eastAsia="zh-CN"/>
        </w:rPr>
        <w:t>複講</w:t>
      </w:r>
      <w:r w:rsidRPr="0031192A">
        <w:rPr>
          <w:rFonts w:eastAsia="Times New Roman"/>
          <w:sz w:val="26"/>
        </w:rPr>
        <w:t xml:space="preserve">: nhắc lại lời giảng, trùng tuyên), chẳng phải do chính Ngài nói, mà do nghe đức Phật đã nói như vậy. </w:t>
      </w:r>
      <w:r w:rsidRPr="0031192A">
        <w:rPr>
          <w:rFonts w:eastAsia="Times New Roman"/>
          <w:i/>
          <w:sz w:val="26"/>
        </w:rPr>
        <w:t>“Ngã”</w:t>
      </w:r>
      <w:r w:rsidRPr="0031192A">
        <w:rPr>
          <w:rFonts w:eastAsia="Times New Roman"/>
          <w:sz w:val="26"/>
        </w:rPr>
        <w:t xml:space="preserve"> là chính mình, </w:t>
      </w:r>
      <w:r w:rsidRPr="0031192A">
        <w:rPr>
          <w:rFonts w:eastAsia="Times New Roman"/>
          <w:i/>
          <w:sz w:val="26"/>
        </w:rPr>
        <w:t>“Văn”</w:t>
      </w:r>
      <w:r w:rsidRPr="0031192A">
        <w:rPr>
          <w:rFonts w:eastAsia="Times New Roman"/>
          <w:sz w:val="26"/>
        </w:rPr>
        <w:t xml:space="preserve"> là tôi đích thân nghe, bảo đại chúng như vậy hòng chứng tín. Trong hết thảy các việc học tập và tu hành thuộc Phật pháp, điều này vô cùng trọng yếu. Theo lịch sử Trung Quốc ghi chép về Phật pháp, Thích Ca Mâu Ni Phật nhập diệt, cũng là đã qua đời, cho đến nay là ba ngàn lẻ ba mươi bảy năm, lịch sử Trung Quốc ghi chép như vậy. Ngài nhập diệt năm thứ năm mươi ba đời Châu Mục Vương, tính từ khi đó cho đến nay là ba ngàn lẻ ba mươi bảy năm. Đương nhiên người ngoại quốc cũng có căn cứ, họ nói năm nay là năm thứ hai ngàn năm trăm năm mươi bốn [kể từ khi đức Phật nhập diệt]. Trung Quốc và ngoại quốc ghi chép gần như sai lệch sáu trăm năm, chúng ta chớ nên bận tâm đến điều này, đừng nên phân biệt, chấp trước. Nói chung, tối thiểu Thích Ca Mâu Ni Phật cách chúng ta hai ngàn năm trăm năm trở lên theo cách ghi chép của người Trung Quốc. Trong quá khứ, những vị đại đức trong Phật môn Trung Quốc, kể cả lão hòa thượng Hư Vân, và những vị đại đức thời đầu Dân Quốc, đều dùng [cách ghi Phật lịch] theo niên đại của Trung Quốc, tức là ba ngàn lẻ ba mươi bảy năm, đều dùng lối này. Thời gian lâu dài như thế, những vị đại đức hoằng pháp và hộ pháp trải các đời, đặc biệt là những vị hoằng pháp, giảng kinh, giáo học, họ bồi dưỡng, học tập thành công như thế nào? Toàn là học theo kiểu của ngài A Nan, phải biết điều này, tức là đều do giảng tiểu tòa mà thành công.</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Tôi đến Hương Cảng giảng kinh Lăng Nghiêm lần đầu, suốt bốn tháng, lần đầu tiên, tôi ở đó bốn tháng, vào năm 1977, hơn ba mươi năm trước đây, nhằm lúc pháp sư Diễn Bồi ở nơi đấy, tôi và Ngài đã quen biết tại Đài Loan. Các Ngài có một chiếc xe bus đi ngoạn cảnh Hương Cảng, mời tôi đi cùng, chúng tôi ngồi cùng một chỗ. Ngài nhắc tới các pháp sư hoằng pháp, nói tới Phật học viện, vô cùng cảm khái bảo: “Phật học viện không đào tạo nổi nhân tài!” Vào lúc ấy, còn có những vị đại đức giảng kinh, thảy đều xuất thân từ giảng tiểu tòa, Ngài chỉ tôi: “Kể cả ông nữa!” Đúng vậy! Chúng tôi là giảng tiểu tòa, là phức giảng. Phức giảng do ngài A Nan khởi đầu, ngài A Nan lên tòa giảng kinh, hoàn toàn là phức giảng lời dạy của Thích Ca Mâu Ni Phật, chẳng thể thêm vào đó một tí ý kiến nào của chính mình. Cổ nhân giáo học rất nghiêm ngặt, chính mình có ngộ xứ, quý vị chẳng thể giảng [những gì thuộc về ngộ xứ ấy], mà vẫn phải giảng theo lời thầy, vì sao? Huấn luyện định lực và sự khiêm hư cho quý vị, cũng là quyết định không thêm một chữ nào vào lời giảng của thầy. Đấy là gì? Thật thà, nghe lời! Tới khi nào mới có thể nêu tỏ ý nghĩa của chính mình? Khi chính mình đã có ngộ xứ, khai ngộ. Trước khi chính mình khai ngộ, quyết định tuân thủ lời thầy dạy; trước kia, nghiêm ngặt như thế đó. Do vậy, đời nào cũng xuất hiện cao tăng, cao nhân, phương pháp ấy hay lắm! Nhưng trong hiện thời, dân chủ cởi mở, tự do, sẽ không thể hạn chế. Do vậy, ít người xuất hiện trong đời này, chẳng bằng quá khứ. Vì sao? Chẳng nghiêm ngặt như vậy. Nghiêm ngặt thì có lợi ở chỗ nào? Trong ấy, có Tam Học Giới - Định - Huệ. Hiện tại, quý vị có thể tự do phô diễn ý tưởng, chính mình sưu tập tài liệu, chứ Giới - Định - Huệ chẳng có. Không có Giới - Định - Huệ, sẽ biến thành gì? Biến thành Phật học, biến thành học thuật, khác hẳn trước kia: Hoàn toàn từ Giới - Định - Huệ bồi dưỡng Tánh Đức của quý vị. Muốn thật sự phục hưng Phật giáo, vẫn phải dùng phương pháp cũ; không dùng đến biện pháp cũ, sẽ bồi dưỡng thành học giả, chuyên gia, giống như trong đại học hiện thời bồi dưỡng những tiến sĩ, đức hạnh thua sút rất xa. Đức hạnh là gì? Thật thà, nghe lời, thật sự tu tập, họ chẳng có những đức hạnh ấy. Ngài A Nan nêu gương đầu tiên, mấy ngàn năm qua đã bồi dưỡng pháp sư giảng kinh bằng phương pháp này. Bồi dưỡng theo cách nào? Pháp sư thăng tòa giảng kinh, trong một giảng đường có hai điều kiện để tuyển chọn, tức là hai điều kiện [bắt buộc] đối với người học kinh để làm pháp sư giảng kinh: Thứ nhất là có trí nhớ tốt, nghe xong một lần sẽ chẳng quên mất; thứ hai là có sức lý giải mạnh mẽ. Đấy là hai nguyên nhân cơ bản, không có hai điều kiện này, quý vị chẳng có cách nào học giảng kinh; không có cách nào học giảng kinh thì cùng nhau học tập để tương lai làm hộ pháp. Chùa miếu là một ngôi trường, người giảng kinh là giáo viên, người chẳng giảng kinh làm chức viên (người có chức trách), lo liệu các chuyện hành chánh hằng ngày. Trong nhà trường có hai loại người là giáo viên và chức viên. Vì thế, giáo viên nhất định phải hội đủ hai điều kiện này!</w:t>
      </w:r>
    </w:p>
    <w:p w:rsidR="00284066"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Bất luận là giáo viên hay chức viên, đức hạnh cơ bản giống như nhau, chúng tôi gọi những đức hạnh cơ bản ấy là bốn “căn cội”, tức là Đệ Tử Quy, Cảm Ứng Thiên, Thập Thiện Nghiệp, lại còn có giới luật, phải trì giới; đấy là khoa mục chung phổ biến. Mấy người học giảng kinh được thầy chọn ra, ngồi ở hàng đầu tiên, đối diện thầy, họ ngồi ngay hàng thứ nhất. Hàng thứ nhất phải đảm nhiệm phức giảng. Nghe thầy giảng buổi này xong, ngày mai quý vị phải nhắc lại lời thầy giảng hôm trước một lần, không thêm vào ý nghĩa của chính mình. Thầy giảng như thế nào, quý vị bèn giảng như thế đó. Thầy giảng trật, quý vị cũng giảng trật, cũng chẳng cần phải sửa cho đúng, hoàn toàn chiếu theo thầy, cổ nhân dùng phương cách này. Trong quá khứ, chúng tôi học giảng kinh tại Đài Trung theo phương pháp ấy. Thầy Lý giảng kinh một lần cho chúng tôi nghe, chúng tôi ghi nhớ, ngày mai chúng tôi phải giảng lại cho thầy nghe, hoàn toàn giống hệt, chẳng thể thêm thắt, có thiếu cũng chẳng sao, đã quên thì có thể chẳng giảng, nhưng chẳng được thêm vào! Thuở ấy, tôi theo thầy, chiếm được một chút tiện nghi, tôi có trí nhớ tốt, có đủ hai điều kiện này, sức lý giải và trí nhớ rất tốt. Tôi nghe một lượt, nói chung trong vòng một tuần, do trí nhớ mạnh mẽ, tôi có thể nhớ được chín mươi lăm phần trăm, tôi có năng lực ấy. Vì thế, tôi được thầy để mắt tới. Nếu không có năng lực ấy, quý vị chẳng có cách nào học được! Mức độ thấp nhất là quý vị có thể nhớ được bảy mươi phần trăm thì mới có điều kiện học giảng kinh. Nếu chưa đạt được bảy mươi phần trăm, chẳng có cách nào học tập! Khi đó không có máy ghi âm, đúng là phải cậy vào trí nhớ tốt; vì thế, khá khó khăn! Tôi theo thầy Lý mười năm, học năm bộ kinh, quyết định tuân thủ quy củ làm môn hạ của thầy. Chúng tôi luyện tập giảng kinh tại Đài Trung Liên Xã, còn một nơi nữa là chùa Linh Sơn, bọn học trò chúng tôi luyện tập giảng kinh ở hai nơi ấy. Phức giảng, quyết định nghiêm ngặt tuân thủ quy củ. Tôi sang Hương Cảng giảng kinh Lăng Nghiêm, tôi học bộ kinh lớn ấy từ thầy Lý, Ngài giảng ba năm, tôi cũng giảng ba năm, phức giảng. Đã phức giảng kinh ấy một lượt, trong tâm nắm vững, người Hương Cảng mời, tôi liền nhận lời; nhưng giảng kinh ở Hương Cảng, tôi có thể phát huy, cũng tham khảo chú giải các vị cổ đại đức; đấy là Khế Cơ, căn cơ Hương Cảng và Đài Loan khác nhau! Vì thế, trong học tập và chính mình vận dụng cũng khác nhau, học tập là cơ sở, nhất định phải chiếu theo quy củ, theo nề nếp, chớ nên sai lầm thì căn cội của quý vị mới được vun bồi sâu xa. [Học giảng kinh theo lối phức giảng] huấn luyện nhẫn nhục, chính mình có kiến giải gì muốn giảng, nhất định phải nhẫn, [thầy] chẳng chấp thuận, [chẳng phải là thầy hẹp hòi, không cho quý vị phát biểu ý kiến, mà nhằm] bồi dưỡng công phu định lực và lòng khiêm hư cho quý vị. Sợ nhất là ngạo mạn, nếu một người có mảy may ngạo mạn thì xong rồi, giống như trong Luận Ngữ có nói, phu tử đã nêu tỷ dụ: </w:t>
      </w:r>
      <w:r w:rsidRPr="0031192A">
        <w:rPr>
          <w:rFonts w:eastAsia="Times New Roman"/>
          <w:i/>
          <w:sz w:val="26"/>
        </w:rPr>
        <w:t>“Như hữu Châu Công chi tài chi mỹ, sử kiêu thả lận, kỳ dư tắc bất túc quán dã”</w:t>
      </w:r>
      <w:r w:rsidRPr="0031192A">
        <w:rPr>
          <w:rFonts w:eastAsia="Times New Roman"/>
          <w:sz w:val="26"/>
        </w:rPr>
        <w:t xml:space="preserve"> (Dẫu có tài hay khéo như Châu Công, nhưng nếu vừa kiêu ngạo lại vừa keo kiệt thì những điều [tốt đẹp] khác chẳng đáng để xét tới nữa). Quý vị muốn đạt được học vấn ấy thì điều ấy kỵ nhất, mảy may ngạo mạn sẽ hủy sạch toàn bộ. Do vậy, quý vị áp chế điều gì? Giằn ép tập khí ngạo mạn. Đối với chuyện bồi dưỡng thế hệ kế tiếp, cổ thánh tiên hiền dụng tâm vất vả; do vậy, có thể biết là chẳng dễ dàng, thật sự quan tâm quý vị, thật sự bồi dưỡng quý vị.</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Con người hiện thời thiếu phước, nếu dùng chuyện này bó buộc họ, họ sẽ cảm thấy tự do bị xâm phạm, chẳng phục, xong luôn. Do vậy, thầy có thể dạy hay không? Chẳng thể dạy! Chúng tôi ở Đài Trung gồm hơn hai mươi học trò theo thầy, trong số đó, chúng tôi biết, có ba bốn người thầy hoàn toàn nghe theo họ, chính họ thích như thế nào, thầy bèn chiều theo như thế ấy, chẳng hề chỉ trích. Đối với những ai thật sự nghe lời, thầy rất nghiêm khắc, có đánh, có chửi! Chúng tôi cũng thấy sao mà thầy đối xử đặc biệt tốt với những đồng học khác, luôn cười hề hề? Tuy chúng tôi không nói ra, nhưng thầy nhìn ra thái độ của chúng tôi, tìm tôi, cho biết vì sao thầy đối xử tốt đẹp đối với những người ấy như thế? Họ không chịu học, chẳng nghe lời. Kẻ chẳng nghe lời, không chịu học, quý vị chỉ trích hắn, hắn chẳng tiếp nhận, còn oán hận, cớ gì phải kết oán với kẻ khác? Quý vị chịu học, tôi bèn dạy; quý vị không chịu học, được thôi! Tùy ý, dự thính! Chúng tôi mới liễu giải dụng tâm của thầy Lý! Đấy là chỗ chúng ta phải học tập, quyết định chớ nên đắc tội với người khác, điều ấy quan trọng lắm! Chịu học là chuyện của hắn, không chịu học cũng là chuyện của hắn, cần gì miễn cưỡng? Trường học thời cổ có thể miễn cưỡng, vì sao? Cả xã hội đều yêu cầu như vậy. Xã hội hiện thời là tự do, cởi mở, xã hội chẳng đòi hỏi, chúng ta phải tùy thuận thói đời, phải tùy thuận tâm tình thế gian, chớ nên không biết điều này! Sau khi quý vị hiểu rõ, cuộc sống, xử sự, đãi người, tiếp vật của quý vị sẽ sống động, hoạt bát, chẳng khô khan tí nào, thiện nhân ưa thích quý vị, mà kẻ bất thiện cũng ưa thích quý vị. Đó gọi là học Phật, đúng là </w:t>
      </w:r>
      <w:r w:rsidRPr="0031192A">
        <w:rPr>
          <w:rFonts w:eastAsia="Times New Roman"/>
          <w:i/>
          <w:sz w:val="26"/>
        </w:rPr>
        <w:t>“Bồ Tát sở tại chi xứ, linh nhất thiết chúng sanh sanh hoan hỷ tâm”</w:t>
      </w:r>
      <w:r w:rsidRPr="0031192A">
        <w:rPr>
          <w:rFonts w:eastAsia="Times New Roman"/>
          <w:sz w:val="26"/>
        </w:rPr>
        <w:t xml:space="preserve"> (Bồ Tát ở chỗ nào đều làm cho hết thảy chúng sanh sanh tâm hoan hỷ), thật đấy! Học Phật mà còn có chấp trước, oán hận, lầm lẫn quá đỗi, quý vị học Phật bằng cách nào? Đức Phật dạy quý vị đoạn phiền não, tăng trưởng Bồ Đề. Chúng ta thấy ngài A Nan kết tập pháp tạng, </w:t>
      </w:r>
      <w:r w:rsidRPr="0031192A">
        <w:rPr>
          <w:rFonts w:eastAsia="Times New Roman"/>
          <w:i/>
          <w:sz w:val="26"/>
        </w:rPr>
        <w:t>“như thị pháp môn, ngã tùng Phật văn”</w:t>
      </w:r>
      <w:r w:rsidRPr="0031192A">
        <w:rPr>
          <w:rFonts w:eastAsia="Times New Roman"/>
          <w:sz w:val="26"/>
        </w:rPr>
        <w:t xml:space="preserve"> (pháp môn như thế, ta nghe từ đức Phật), nhất định phải có ý nghĩa thâm mật trong ấy. Chúng ta đã học tập thì hãy vận dụng ngay trong cuộc sống.</w:t>
      </w:r>
    </w:p>
    <w:p w:rsidR="00284066"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Lại đọc đoạn tiếp theo: </w:t>
      </w:r>
      <w:r w:rsidRPr="0031192A">
        <w:rPr>
          <w:rFonts w:eastAsia="Times New Roman"/>
          <w:i/>
          <w:sz w:val="26"/>
        </w:rPr>
        <w:t>“Thánh nhân vô ngã, nhi A Nan nhưng tự xưng vi Ngã giả, bất hoại giả danh cố”</w:t>
      </w:r>
      <w:r w:rsidRPr="0031192A">
        <w:rPr>
          <w:rFonts w:eastAsia="Times New Roman"/>
          <w:sz w:val="26"/>
        </w:rPr>
        <w:t xml:space="preserve"> (Thánh nhân vô ngã, nhưng A Nan vẫn tự xưng là Ta, vì chẳng hoại giả danh). Thánh nhân tu hành đến trình độ nào mới là thánh nhân? Vừa nhập môn, Tu Đà Hoàn, trong Đại Thừa thì như kinh Hoa Nghiêm đã nói, địa vị Sơ Tín Bồ Tát trong Thập Tín bèn vô ngã, là thánh nhân, chúng ta thường gọi họ là Tiểu Thánh, họ thật sự là thánh nhân. Vì sao? Đã đạt được vô ngã. Tiểu thánh phá tám mươi tám phẩm Kiến Hoặc trong tam giới. Trong khi dạy học, đức Phật đã quy nạp chúng thành năm loại lớn cho thuận tiện. Tám mươi tám [phẩm Kiến Hoặc] quá nhiều, quá rườm rà, nên chia thành năm loại lớn. Thứ nhất là Thân Kiến, Tiểu Thừa Sơ Quả chẳng còn chấp trước thân là ngã, họ biết thân chẳng phải là ngã, nên sẽ không chấp trước thân là ngã. Thân là gì? Thân là ngã sở hữu (cái ta có), giống như quần áo. Quần áo chẳng phải là ngã, mà là ngã sở hữu. Thân chẳng phải ngã, mà là ngã sở hữu, thấy thân giống như y phục, cho nên gọi là Tiểu Thánh. Người bình thường sẽ không được, phàm nhân nhất định chấp trước thân là ngã. Ngã là gì? Linh tánh là ngã, chẳng phải là linh hồn; nhưng linh tánh và linh hồn là một, không hai. Linh hồn là mê, linh tánh là giác ngộ; linh hồn đã giác ngộ gọi là linh tánh, linh tánh mê thì gọi là linh hồn. Linh hồn chẳng thoát khỏi lục đạo, linh tánh ra khỏi lục đạo, vượt thoát lục đạo luân hồi. Tiểu thánh không có Thân Kiến, chẳng có Biên Kiến. Chẳng có Biên Kiến là không có đối lập.</w:t>
      </w:r>
    </w:p>
    <w:p w:rsidR="00284066"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Những năm qua, chúng tôi tham gia hội nghị hòa bình của Liên Hiệp Quốc, thảo luận chủ đề “hóa giải xung đột”. Xung đột từ đâu sanh ra? Từ đối lập sanh ra. Nếu không có đối lập, xung đột do đâu mà có? Do vậy, quý vị phải hiểu: Trong Phật môn không có đối lập, mâu thuẫn, hay xung đột. Người khác đối lập, mâu thuẫn, xung đột đối với ta, ta đối với người ấy chẳng có, đừng nên đòi hỏi người khác đối xử [tốt đẹp] với chính mình, mà phải đòi hỏi ta đối đãi người khác như thế nào thì quý vị mới có thể thành tựu trong Phật pháp. Đòi hỏi người khác đối xử với ta như thế nào, trật rồi! Đó gọi là gì? Cầu pháp ngoài tâm, biến thành ngoại đạo. Phật pháp cầu trong tự tâm, chẳng cầu ở bên ngoài, vì sao? Tâm có thể chuyển cảnh giới. Thí dụ như người khác hủy báng, lăng nhục, hãm hại ta, kẻ chẳng học Phật bèn nói: “Đó là kẻ oan gia đối đầu của ta, ta phải trả thù hắn”, khởi lên ý niệm ấy. Ý niệm ấy sai lầm, do chẳng biết Tự và Tha là nhất thể. Quý vị báo thù lần này, oan oan tương báo, luân hồi trong lục đạo chẳng xong, khổ chẳng thể nói nổi, trật rồi! Người giác ngộ sẽ như thế nào? Người giác ngộ biết ta và kẻ khác là nhất thể, kẻ khác hủy báng, làm nhục, tổn hại ta là vì kẻ ấy mê, chẳng giác, hãy nên tha thứ, chẳng có dấu vết gì, chẳng cần nói là tha thứ, dấu vết gì cũng không có, vẫn hoan hỷ đối với kẻ ấy. Kẻ ấy là gì? Bồ Tát. Lại suy nghĩ sâu xa hơn, người ấy tạo lợi ích cho ta, là ân nhân của ta. Kẻ ấy hủy báng ta, coi thử ta có phải là chẳng khởi tâm động niệm hay chăng? Ta chẳng khởi tâm động niệm là ta được nâng cao. Người ấy giúp ta nâng cao, ta đã vượt qua cửa ải khảo thí ấy. Kẻ ấy hãm hại ta, ta chẳng có chút tâm oán hận nào. Chư vị đọc kinh Đại Thừa thấy khi Thích Ca Mâu Ni Phật tu Nhẫn Nhục Ba La Mật, Ngài được gọi là Nhẫn Nhục tiên nhân, gặp vua Ca Lợi cắt chặt thân thể, đó là chuyện thê thảm, đau đớn dường ấy. Thích Ca Bồ Tát chẳng có mảy may tâm oán hận nào, lại còn bảo vua Ca Lợi: </w:t>
      </w:r>
      <w:r w:rsidRPr="0031192A">
        <w:rPr>
          <w:rFonts w:eastAsia="Times New Roman"/>
          <w:i/>
          <w:sz w:val="26"/>
        </w:rPr>
        <w:t>“Trong tương lai, tôi thành Phật sẽ độ bệ hạ đầu tiên, vì sao? Báo ân bệ hạ. Vì bệ hạ đối xử tử tế với tôi như vậy, khảo nghiệm xem tôi có tâm nhẫn nhục hay không, tôi có thể nhẫn”.</w:t>
      </w:r>
      <w:r w:rsidRPr="0031192A">
        <w:rPr>
          <w:rFonts w:eastAsia="Times New Roman"/>
          <w:sz w:val="26"/>
        </w:rPr>
        <w:t xml:space="preserve"> Tốt nghiệp Nhẫn Nhục Ba La Mật, ải cuối cùng đã tốt nghiệp rồi. Chịu nổi khảo nghiệm, phàm những ai đến khảo nghiệm đều là ân nhân. Tất cả hết thảy các pháp thế gian và xuất thế gian, hễ có hình tướng đều là hư vọng, quý vị chấp trước chúng để làm gì? Sai lầm rồi! Thảy đều buông xuống, ai cũng là người tốt, chuyện gì cũng là chuyện tốt, lẽ nào quý vị chẳng sanh tâm cảm ơn?</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Thật sự học Phật, đối với bất luận kẻ nào cũng đều cảm ơn, kẻ ấy đối xử tốt với ta, ta cảm kích kẻ ấy; kẻ ấy đối xử xấu với ta, ta cũng cảm kích kẻ ấy, đều là giúp ta nâng cao. Người đối xử tốt với quý vị, chẳng tham luyến sự tốt đẹp ấy, sẽ đoạn gì? Đoạn phiền não, đoạn tham luyến, tham ái. Kẻ xử tệ với quý vị, [giúp quý vị] đoạn sân khuể. Ở chỗ này, tùy thuộc quý vị buông xuống tham, sân, si bao nhiêu, thật sự buông xuống, giống như chẳng có chuyện ấy. Nếu quý vị hãy còn đôi chút oán hận, chẳng buông xuống, trong thuận cảnh còn hoan hỷ đôi chút, chưa buông xuống. Mừng, giận, buồn, vui, yêu, ghét, ham muốn được gọi là thất tình, ngũ dục, đó là phiền não, phải rèn luyện trong hoàn cảnh, tức hoàn cảnh nhân sự (quan hệ giữa con người với nhau) và hoàn cảnh vật chất, luyện tới mức chẳng sanh phiền não, tâm bình, khí hòa, [giống như] trong tựa đề bản kinh này, tâm thanh tịnh hiện tiền. Kẻ khác đối với quý vị tệ bạc như thế ư? Đại ân, đại đức! Quý vị còn muốn trả thù bậc đại ân đại đức, xong luôn! Vẫn phải tiếp tục luân hồi trong lục đạo! Khi nào sẽ có thể thoát ra? Khi nào gặp những chướng nạn, gặp những khảo đảo, tâm bình, khí hòa, sẽ có thể thoát ra. Vì vậy, người tu hành sống ở đâu? Vĩnh viễn sống trong thế giới cảm ơn. Trong thế giới này, chẳng ai đối với quý vị chẳng khởi tác dụng, chẳng có ai không giúp đỡ, thành tựu quý vị, tùy thuộc quý vị có hiểu hay không, có nhận biết hay không?</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Lần này tôi sang thăm Ấn Ni (Indonesia), cũng gặp được một xí nghiệp gia, nói chung kinh doanh khá lắm, mời tôi dùng cơm, hỏi tôi một vấn đề: Có kẻ gạt tiền ông ta, nói chung chẳng ít. Ông ta hỏi tôi: “Có nên kiện kẻ ấy ra tòa để lấy tiền lại hay không?” Tôi nói: “Ông học Phật bao lâu?” “Hơn mười năm!” Tôi nói: “Nếu ông thật sự học Phật, coi như chuyện ấy đã xong! Vì sao? Số tiền ấy tuy nhiều, nhưng ông có tiền, là một vị đại tài chủ. Đối với ông mà nói thì [món tiền ấy] chẳng thấm vào đâu, cần gì phải so đo, cần gì phải ghim trong lòng? Ông cũng chẳng phải là thiếu tiền xài, cũng lại chẳng thiếu món tiền ấy, kẻ ấy dùng cũng giống như ông dùng, có gì khác nhau?” Tôi coi thử ông ta nghe [nói như vậy] có hiểu hay không. Nếu ông ta hiểu, sẽ là thật sự học Phật. Nếu nghe mà chẳng hiểu, còn có oán khí, vẫn đi thưa kiện, uổng công học Phật rồi, phí hoài mười mấy năm học Phật. Đấy là gì? Trong khi bị khảo nghiệm công phu, quý vị chẳng thể buông xuống được! Đến cửa ải ấy, vẫn chưa buông xuống được, vẫn là giẫm chân tại chỗ, học Phật chẳng tiến một bước nào!</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Vì thế, nói tới vô ngã, quý vị thấy điều kiện nhập môn là vô ngã, không có đối lập, không có thành kiến. Tiếp đó là Kiến Thủ Kiến và Giới Thủ Kiến, người Hoa gọi hai thứ này là Thành Kiến. Không có Thành Kiến, quý vị mới có thể tùy duyên. Điều cuối cùng là không có tà kiến, tri kiến của quý vị rất chánh đáng, chẳng thiên lệch, chẳng tà. Chẳng thiên lệch, chẳng tà là do Phật pháp mà đạt được! Nương theo giáo huấn của đức Phật để sống, làm việc, đãi người, tiếp vật chẳng có chuyện gì, vui sướng lắm, hạnh phúc lắm! Nếu quý vị so đo với người khác, quý vị đáng thương lắm, phiền não vô lượng. Toàn là giả, lục đạo luân hồi là giả, mười pháp giới là giả, cớ gì làm chuyện giả? Coi giả là thật, đó là mê hoặc, điên đảo, sai lầm mất rồi! Hãy nên biết: Người thật sự tu hành là như cổ đại đức đã nói </w:t>
      </w:r>
      <w:r w:rsidRPr="0031192A">
        <w:rPr>
          <w:rFonts w:eastAsia="Times New Roman"/>
          <w:i/>
          <w:sz w:val="26"/>
        </w:rPr>
        <w:t>“tá giả tu chân”</w:t>
      </w:r>
      <w:r w:rsidRPr="0031192A">
        <w:rPr>
          <w:rFonts w:eastAsia="Times New Roman"/>
          <w:sz w:val="26"/>
        </w:rPr>
        <w:t xml:space="preserve"> (nương vào cái giả để tu cái thật), hết thảy đều là giả, ta rèn luyện chính mình trong cái giả, rèn luyện sao cho vọng tưởng, phân biệt, chấp trước của chính mình đều sạch sành sanh, luyện tới mức nhất niệm bất sanh. Tâm thanh tịnh hiện tiền là A La Hán, tâm bình đẳng hiện tiền, quý vị là Bồ Tát. Nếu chánh giác hiện tiền sẽ thành Phật, [những tâm này] đều nằm trong tựa đề kinh [Vô Lượng Thọ].</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Chúng ta đọc tiếp: </w:t>
      </w:r>
      <w:r w:rsidRPr="0031192A">
        <w:rPr>
          <w:rFonts w:eastAsia="Times New Roman"/>
          <w:i/>
          <w:sz w:val="26"/>
        </w:rPr>
        <w:t xml:space="preserve">“Thật Tướng vô tướng”. </w:t>
      </w:r>
      <w:r w:rsidRPr="0031192A">
        <w:rPr>
          <w:rFonts w:eastAsia="Times New Roman"/>
          <w:sz w:val="26"/>
        </w:rPr>
        <w:t>Khi A Nan tự xưng là Ta, chẳng hoại giả danh; bởi lẽ, qua lại với người thế gian, mọi người đều nói Ngã, nếu mình nói chẳng phải là Ngã, mọi người sẽ nghĩ đầu óc ta có vấn đề, cho nên ta cũng nói Ngã. Nhưng ta nói Ngã, ta biết nó là giả, chẳng thật, trọn chẳng chấp trước. Khi quý vị nói Ngã bèn thật sự chấp trước, chẳng giống như [ngài A Nan nói Ngã] ở đây. Do phải hằng thuận chúng sanh, tùy hỷ công đức thì mới có thể trao đổi ý kiến, thực hiện công cuộc giáo học. Do vậy, Phật, Bồ Tát ứng hóa trong thế gian này cũng nói Ngã. Các Ngài hiểu Thật Tướng vô tướng,</w:t>
      </w:r>
      <w:r w:rsidRPr="0031192A">
        <w:rPr>
          <w:rFonts w:eastAsia="Times New Roman"/>
          <w:i/>
          <w:sz w:val="26"/>
        </w:rPr>
        <w:t xml:space="preserve">“cố phi đồng ư phàm phu chi hữu Ngã” </w:t>
      </w:r>
      <w:r w:rsidRPr="0031192A">
        <w:rPr>
          <w:rFonts w:eastAsia="Times New Roman"/>
          <w:sz w:val="26"/>
        </w:rPr>
        <w:t xml:space="preserve">(chẳng giống như phàm phu có Ngã), phàm phu thật sự chấp trước thân này là ta, Phật, Bồ Tát chẳng vậy. </w:t>
      </w:r>
      <w:r w:rsidRPr="0031192A">
        <w:rPr>
          <w:rFonts w:eastAsia="Times New Roman"/>
          <w:i/>
          <w:sz w:val="26"/>
        </w:rPr>
        <w:t>“Thật Tướng vô bất tướng”</w:t>
      </w:r>
      <w:r w:rsidRPr="0031192A">
        <w:rPr>
          <w:rFonts w:eastAsia="Times New Roman"/>
          <w:sz w:val="26"/>
        </w:rPr>
        <w:t xml:space="preserve"> (Thật Tướng chẳng phải là không có tướng), chẳng phải là không có tướng vì nó hiện huyễn tướng, </w:t>
      </w:r>
      <w:r w:rsidRPr="0031192A">
        <w:rPr>
          <w:rFonts w:eastAsia="Times New Roman"/>
          <w:i/>
          <w:sz w:val="26"/>
        </w:rPr>
        <w:t>“cố phi đồng ư Nhị Thừa chi vô ngã”</w:t>
      </w:r>
      <w:r w:rsidRPr="0031192A">
        <w:rPr>
          <w:rFonts w:eastAsia="Times New Roman"/>
          <w:sz w:val="26"/>
        </w:rPr>
        <w:t xml:space="preserve"> (nên chẳng giống Nhị Thừa vô ngã), người Nhị Thừa là Thanh Văn, Duyên Giác, họ thật sự chấp trước thân này chẳng phải là ta, chấp trước thân vô ngã, chẳng có cách nào trao đổi với người khác. Vì thế, Bồ Tát rất hoạt bát, thông quyền đạt biến, bên trong không có ta, nhưng bên ngoài quý vị nói gì ta cũng đều có thể tùy thuận, ta chẳng tranh cãi với quý vị. Quý vị nói thân này là ta, không sai! Thân này là ta. Đấy là Bồ Tát, là Đại Thừa.</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Tiếp đó, cụ giải thích: </w:t>
      </w:r>
      <w:r w:rsidRPr="0031192A">
        <w:rPr>
          <w:rFonts w:eastAsia="Times New Roman"/>
          <w:i/>
          <w:sz w:val="26"/>
        </w:rPr>
        <w:t>“A Nan tùy thuận thế gian, giả danh vi Ngã, vô quai ư Đệ Nhất Nghĩa Đế”</w:t>
      </w:r>
      <w:r w:rsidRPr="0031192A">
        <w:rPr>
          <w:rFonts w:eastAsia="Times New Roman"/>
          <w:sz w:val="26"/>
        </w:rPr>
        <w:t xml:space="preserve"> (A Nan tùy thuận thế gian, giả gọi là Ngã, chẳng trái nghịch Đệ Nhất Nghĩa Đế). Đệ Nhất Nghĩa Đế là vô ngã, Đệ Nhất Nghĩa Đế là tự tánh, trong tự tánh chẳng chấp trước Ngã, chẳng có ý niệm về Ngã. </w:t>
      </w:r>
      <w:r w:rsidRPr="0031192A">
        <w:rPr>
          <w:rFonts w:eastAsia="Times New Roman"/>
          <w:i/>
          <w:sz w:val="26"/>
        </w:rPr>
        <w:t>“Hựu Quán Kinh Sớ vân, vô ngã tắc vô văn”</w:t>
      </w:r>
      <w:r w:rsidRPr="0031192A">
        <w:rPr>
          <w:rFonts w:eastAsia="Times New Roman"/>
          <w:sz w:val="26"/>
        </w:rPr>
        <w:t xml:space="preserve"> (Lại nữa, Quán Kinh nói: “Không có Ngã nên không nghe”), không có Ngã thì ai nghe? Ai nói, ai nghe? </w:t>
      </w:r>
      <w:r w:rsidRPr="0031192A">
        <w:rPr>
          <w:rFonts w:eastAsia="Times New Roman"/>
          <w:i/>
          <w:sz w:val="26"/>
        </w:rPr>
        <w:t>“Vô văn tắc hóa đạo tuyệt”</w:t>
      </w:r>
      <w:r w:rsidRPr="0031192A">
        <w:rPr>
          <w:rFonts w:eastAsia="Times New Roman"/>
          <w:sz w:val="26"/>
        </w:rPr>
        <w:t xml:space="preserve"> (không có nghe thì sự giáo hóa chấm dứt), giáo học coi như xong, chẳng thể thành lập! </w:t>
      </w:r>
      <w:r w:rsidRPr="0031192A">
        <w:rPr>
          <w:rFonts w:eastAsia="Times New Roman"/>
          <w:i/>
          <w:sz w:val="26"/>
        </w:rPr>
        <w:t>“Vị truyền hóa bất tuyệt, giả danh thuyết Ngã”</w:t>
      </w:r>
      <w:r w:rsidRPr="0031192A">
        <w:rPr>
          <w:rFonts w:eastAsia="Times New Roman"/>
          <w:sz w:val="26"/>
        </w:rPr>
        <w:t xml:space="preserve"> (vì truyền thừa, giáo hóa bất tuyệt, nên giả gọi là Ngã), </w:t>
      </w:r>
      <w:r w:rsidRPr="0031192A">
        <w:rPr>
          <w:rFonts w:eastAsia="Times New Roman"/>
          <w:i/>
          <w:sz w:val="26"/>
        </w:rPr>
        <w:t xml:space="preserve">“truyền” </w:t>
      </w:r>
      <w:r w:rsidRPr="0031192A">
        <w:rPr>
          <w:rFonts w:eastAsia="Times New Roman"/>
          <w:sz w:val="26"/>
        </w:rPr>
        <w:t>(</w:t>
      </w:r>
      <w:r w:rsidRPr="0031192A">
        <w:rPr>
          <w:rFonts w:ascii="DFKai-SB" w:eastAsia="DFKai-SB" w:hAnsi="DFKai-SB" w:hint="eastAsia"/>
          <w:sz w:val="26"/>
          <w:lang w:eastAsia="zh-CN"/>
        </w:rPr>
        <w:t>傳</w:t>
      </w:r>
      <w:r w:rsidRPr="0031192A">
        <w:rPr>
          <w:rFonts w:eastAsia="Times New Roman"/>
          <w:sz w:val="26"/>
        </w:rPr>
        <w:t>) là lưu truyền giáo pháp, giáo học của Thích Ca Mâu Ni Phật, giáo hóa chúng sanh, đời đời truyền cho nhau, nhất định phải giả danh nói là Ngã. Phật, Bồ Tát thị hiện trong thế gian này, nếu chẳng thể hằng thuận chúng sanh, tùy hỷ công đức, Phật giáo sẽ đoạn diệt. Do vậy, tiếp xúc với người đời, nhất định phải hằng thuận chúng sanh, họ nói Ngã, ta cũng nói Ngã, chẳng có vấn đề, dễ dàng trao đổi, thông quyền đạt biến, chớ nên không biết những chuyện này. Bởi thế, Phật pháp là sống động, chẳng khô khan chút nào!</w:t>
      </w:r>
    </w:p>
    <w:p w:rsidR="00284066"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 xml:space="preserve">Lại xem chữ kế tiếp, tức Văn trong Ngã Văn. </w:t>
      </w:r>
      <w:r w:rsidRPr="0031192A">
        <w:rPr>
          <w:rFonts w:eastAsia="Times New Roman"/>
          <w:i/>
          <w:sz w:val="26"/>
        </w:rPr>
        <w:t>“Văn giả, nhĩ căn phát nhĩ thức”</w:t>
      </w:r>
      <w:r w:rsidRPr="0031192A">
        <w:rPr>
          <w:rFonts w:eastAsia="Times New Roman"/>
          <w:sz w:val="26"/>
        </w:rPr>
        <w:t xml:space="preserve"> (Văn là nhĩ căn sanh ra nhĩ thức), Văn là từ nơi tai sanh khởi nhĩ thức nên người ấy mới có thể nghe. Nhĩ Căn là nhục thân, nếu trong ấy chẳng có nhĩ thức sẽ chẳng thể nghe. Người đã chết, thần thức rời khỏi thân, tuy có tai, nhưng chẳng thể nghe. Vì thế, Nghe chẳng phải là tai nghe, mà là thức, tức là Nhĩ Thức. </w:t>
      </w:r>
      <w:r w:rsidRPr="0031192A">
        <w:rPr>
          <w:rFonts w:eastAsia="Times New Roman"/>
          <w:i/>
          <w:sz w:val="26"/>
        </w:rPr>
        <w:t>“Kim bất vân nhĩ văn, nhi ngôn ngã văn”</w:t>
      </w:r>
      <w:r w:rsidRPr="0031192A">
        <w:rPr>
          <w:rFonts w:eastAsia="Times New Roman"/>
          <w:sz w:val="26"/>
        </w:rPr>
        <w:t xml:space="preserve"> (nay chẳng nói tai nghe, mà nói ta nghe), Nghe quả thật là do tai, nhưng không nói tai nghe mà nói ta nghe. “</w:t>
      </w:r>
      <w:r w:rsidRPr="0031192A">
        <w:rPr>
          <w:rFonts w:eastAsia="Times New Roman"/>
          <w:i/>
          <w:sz w:val="26"/>
        </w:rPr>
        <w:t>Cái dĩ Ngã tự thống thâu chư căn thức đẳng”</w:t>
      </w:r>
      <w:r w:rsidRPr="0031192A">
        <w:rPr>
          <w:rFonts w:eastAsia="Times New Roman"/>
          <w:sz w:val="26"/>
        </w:rPr>
        <w:t xml:space="preserve"> (vì chữ Ngã bao gồm trọn vẹn các căn thức). Mắt thấy, từ nhãn căn phát sanh nhãn thức, quý vị mới có thể thấy. Nếu lục căn chẳng phát sanh các thức, [lục căn] sẽ chẳng có cách nào khởi tác dụng. Khi thần thức rời khỏi thân thể, lục căn được gọi là đã chết, chẳng khởi tác dụng. Vì vậy, dùng một chữ Ngã là đã nói trọn sáu căn. </w:t>
      </w:r>
      <w:r w:rsidRPr="0031192A">
        <w:rPr>
          <w:rFonts w:eastAsia="Times New Roman"/>
          <w:i/>
          <w:sz w:val="26"/>
        </w:rPr>
        <w:t>“Dĩ tổng đại biệt, dĩ ngã đại nhĩ, cố viết ngã văn. Dĩ thượng như thị biểu tín thuận”</w:t>
      </w:r>
      <w:r w:rsidRPr="0031192A">
        <w:rPr>
          <w:rFonts w:eastAsia="Times New Roman"/>
          <w:sz w:val="26"/>
        </w:rPr>
        <w:t xml:space="preserve"> (Dùng tổng quát thay thế riêng biệt, dùng ngã thay cho Tai, nên nói là “ta nghe”. Những điều như trên đây nhằm biểu thị sự tín thuận), tín thuận thầy, tín thuận giáo huấn của thầy. </w:t>
      </w:r>
      <w:r w:rsidRPr="0031192A">
        <w:rPr>
          <w:rFonts w:eastAsia="Times New Roman"/>
          <w:i/>
          <w:sz w:val="26"/>
        </w:rPr>
        <w:t>“Ngã văn biểu sư thừa”</w:t>
      </w:r>
      <w:r w:rsidRPr="0031192A">
        <w:rPr>
          <w:rFonts w:eastAsia="Times New Roman"/>
          <w:sz w:val="26"/>
        </w:rPr>
        <w:t xml:space="preserve"> (“ta nghe” biểu thị sư thừa), những gì ta nói hoàn toàn là lời thầy đã nói, ta vâng nhận những lời thầy dạy. </w:t>
      </w:r>
      <w:r w:rsidRPr="0031192A">
        <w:rPr>
          <w:rFonts w:eastAsia="Times New Roman"/>
          <w:i/>
          <w:sz w:val="26"/>
        </w:rPr>
        <w:t>“Ngã chi sở văn, giai Thế Tôn kim khẩu sở tuyên, truyền thừa hữu tự, quyết phi tha thuyết, hoặc vi ức tạo, dĩ chi chứng tín”</w:t>
      </w:r>
      <w:r w:rsidRPr="0031192A">
        <w:rPr>
          <w:rFonts w:eastAsia="Times New Roman"/>
          <w:sz w:val="26"/>
        </w:rPr>
        <w:t xml:space="preserve"> (những điều tôi nghe đều do miệng vàng của đức Thế Tôn tuyên nói, truyền thừa có chỗ khởi nguồn đích xác, quyết chẳng phải do kẻ khác nói, hoặc là tôi bịa đặt, dùng điều đó để chứng tín). Đây là nói tới sự truyền thừa, có căn cứ. Chúng ta học Phật, vị thầy bậc nhất là Thích Ca Mâu Ni Phật, đời đời cũng không trái nghịch, quý vị nói tâm ấy có sâu đậm lắm chăng? Hiện thời, rất nhiều học trò sau khi tốt nghiệp bèn quên tuốt thầy, thậm chí đối với cha mẹ, chính mình trưởng thành bèn độc lập, cha mẹ cũng chẳng cần tới! Tại Trung Quốc còn đỡ hơn một chút, tại ngoại quốc thật sự đều là như vậy. Trẻ nhỏ lớn lên, thành tựu, rời khỏi gia đình, có khi suốt đời chẳng hề gặp lại cha mẹ. Chúng tôi ở Mỹ rất nhiều năm, khoảng chừng mười lăm năm, người Mỹ là như vậy. Thỉnh thoảng, gặp dịp lễ tết, con cái gởi bưu thiếp hỏi thăm một lần, [cha mẹ] nhận được vui sướng khôn cùng, con cái vẫn chưa quên bẵng ta! Khá nhiều người, con cái đã rời đi, suốt đời chẳng có tin tức gì, đấy là xã hội của họ. Tại Mỹ, mười sáu tuổi coi như đã thành niên. Nếu [thiếu niên] mười sáu tuổi bỏ nhà trốn đi, quý vị đừng tìm nó, có tìm cũng vô ích. Quý vị tìm đến cảnh sát, cảnh sát nói: “Đã mười sáu tuổi rồi mà quý vị còn phải lo cho nó ư?” Nó có thể tự lập, cảnh sát cũng chẳng tìm cho quý vị. Vì vậy, ý vị tình người chẳng có, chẳng biết phụng dưỡng cha mẹ, chẳng biết tôn trọng thầy.</w:t>
      </w:r>
    </w:p>
    <w:p w:rsidR="00F7563D"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...Gần đây nhất cũng có những bạn bè từ trong nước đến thăm tôi, chúng tôi cho họ xem gia phả của chúng tôi. Gia phả là lịch sử gia đình; vì sao người Hoa ái quốc như vậy? Vì sao yêu quê hương đến thế? Nguyên nhân ở chỗ này! Người Hoa có từ đường, kỷ niệm tổ tiên, đời đời chẳng quên gốc, căm cội rất sâu. Người Hoa có lịch sử gia đình, truyền thừa từ đời này sang đời kia, làm sao họ chẳng trân quý cho được! Trong Cách Mạng Văn Hóa, từ đường không còn, gia phả bị đốt, chúng tôi ở hải ngoại chẳng làm gì được, hằng ngày đọc nghĩ tới chuyện ấy, nên làm như thế nào? Từ đường bị hủy cũng không sao, gia phả có còn hay không? Còn có ai giữ được hay không? Chúng tôi là người ở hải ngoại quan tâm chuyện này nhất. Hỏi dò khắp nơi, nhiều năm chẳng có tin tức gì, hỏi người trong gia tộc họ cũng không biết. Năm 2005, tôi đích thân về quê hương, gia tộc chúng tôi vẫn được coi là một gia tộc lớn, ở quê nhà hãy còn một vạn năm ngàn người chưa rời khỏi. Anh em trong họ rất nhiều, tôi hỏi mọi người gia phả có còn hay không? Có ai biết hay không? Trong số ấy, có người cho tôi biết hãy còn. Tôi hỏi: “Ở đâu?” Trong nhà người ấy. “Cớ sao lại dời đến nhà anh?” Khi từ đường bị hủy, người ấy lén lút đem gia phả giấu đi, giấu trong nhà không ai biết, mãi cho đến hôm tôi hỏi người ấy, người nhà của ông ta cũng chẳng biết. Ông ta bỏ bộ sách ấy trong một chiếc rương nhỏ, xếp dưới gầm giường, không ai biết. Tôi nói bây giờ ông có thể lấy ra, không sao đâu, hãy lấy ra cho chúng tôi xem. [Gia phả] gồm ba mươi bảy quyển in theo lối khâu gáy bằng chỉ, chúng tôi như có được món quý báu nhất, mất đi bộ sách ấy thì sẽ chẳng còn cội rễ gì nữa! Do vậy, tôi yêu cầu mọi người, cho chúng tôi in ra ba trăm bộ, một trăm bộ gởi đến thư viện các trường đại học nổi tiếng ở hải ngoại, họ sẽ bảo tồn, chẳng thể bị mất đi. Mọi người đồng ý, làm chuyện ấy thành công.</w:t>
      </w:r>
    </w:p>
    <w:p w:rsidR="00284066" w:rsidRPr="0031192A" w:rsidRDefault="00284066" w:rsidP="00E06439">
      <w:pPr>
        <w:spacing w:before="100" w:beforeAutospacing="1" w:after="100" w:afterAutospacing="1" w:line="276" w:lineRule="auto"/>
        <w:ind w:firstLine="547"/>
        <w:jc w:val="both"/>
        <w:rPr>
          <w:rFonts w:eastAsia="Times New Roman"/>
          <w:sz w:val="26"/>
        </w:rPr>
      </w:pPr>
      <w:r w:rsidRPr="0031192A">
        <w:rPr>
          <w:rFonts w:eastAsia="Times New Roman"/>
          <w:sz w:val="26"/>
        </w:rPr>
        <w:t>....Truyền thừa Phật pháp, từ Thích Ca Mâu Ni Phật cho đến các vị thầy trong mỗi đời, lịch đại tổ sư đại đức đều có truyền thừa, đều biết do đâu mà có, chẳng phải do chính mình tùy tiện tưởng tượng, chẳng phải là như vậy, thật sự có chứng cứ, đó gọi là Chứng Tín. Hôm nay đã hết thời gian rồi, chúng ta học tập tới đây.</w:t>
      </w:r>
    </w:p>
    <w:sectPr w:rsidR="00284066" w:rsidRPr="0031192A" w:rsidSect="00095CF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5CFE" w:rsidRDefault="00095CFE">
      <w:r>
        <w:separator/>
      </w:r>
    </w:p>
  </w:endnote>
  <w:endnote w:type="continuationSeparator" w:id="0">
    <w:p w:rsidR="00095CFE" w:rsidRDefault="0009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3299" w:rsidRDefault="00273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3299" w:rsidRPr="00B90BC3" w:rsidRDefault="00B90BC3" w:rsidP="00B90BC3">
    <w:pPr>
      <w:pStyle w:val="Footer"/>
      <w:jc w:val="center"/>
      <w:rPr>
        <w:sz w:val="24"/>
      </w:rPr>
    </w:pPr>
    <w:r w:rsidRPr="00B90BC3">
      <w:rPr>
        <w:sz w:val="24"/>
      </w:rPr>
      <w:fldChar w:fldCharType="begin"/>
    </w:r>
    <w:r w:rsidRPr="00B90BC3">
      <w:rPr>
        <w:sz w:val="24"/>
      </w:rPr>
      <w:instrText xml:space="preserve"> PAGE  \* MERGEFORMAT </w:instrText>
    </w:r>
    <w:r w:rsidRPr="00B90BC3">
      <w:rPr>
        <w:sz w:val="24"/>
      </w:rPr>
      <w:fldChar w:fldCharType="separate"/>
    </w:r>
    <w:r w:rsidRPr="00B90BC3">
      <w:rPr>
        <w:noProof/>
        <w:sz w:val="24"/>
      </w:rPr>
      <w:t>2</w:t>
    </w:r>
    <w:r w:rsidRPr="00B90BC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3299" w:rsidRDefault="00273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5CFE" w:rsidRDefault="00095CFE">
      <w:r>
        <w:separator/>
      </w:r>
    </w:p>
  </w:footnote>
  <w:footnote w:type="continuationSeparator" w:id="0">
    <w:p w:rsidR="00095CFE" w:rsidRDefault="00095CFE">
      <w:r>
        <w:continuationSeparator/>
      </w:r>
    </w:p>
  </w:footnote>
  <w:footnote w:id="1">
    <w:p w:rsidR="00284066" w:rsidRDefault="00284066" w:rsidP="00284066">
      <w:pPr>
        <w:pStyle w:val="FootnoteText"/>
        <w:jc w:val="both"/>
        <w:rPr>
          <w:lang w:eastAsia="en-US"/>
        </w:rPr>
      </w:pPr>
      <w:r>
        <w:rPr>
          <w:rStyle w:val="FootnoteReference"/>
        </w:rPr>
        <w:footnoteRef/>
      </w:r>
      <w:r>
        <w:t xml:space="preserve"> Lượng tử lực học (Quantum mechanism) có thể coi như bắt nguồn từ sự phát hiện ra tia bức xạ từ âm cực (cathode ray) của Michael Faraday vào năm 1838 và sự phát hiện bức xạ của thể đen (black body radiation) vào năm 1859 bởi Gustav Kirchoff, nhưng cơ sở lý </w:t>
      </w:r>
      <w:r>
        <w:rPr>
          <w:color w:val="000000"/>
        </w:rPr>
        <w:t>thuyết chỉ hình thành cụ thể và thu hút sự chú ý mạnh mẽ của giới khoa học kể từ khi Max Planck đưa ra thuyết lượng tử vào đầu thế kỷ 20 và Albert Einstein đã vận dụng giả thiết của Max Planck để giải thích</w:t>
      </w:r>
      <w:r>
        <w:t xml:space="preserve"> hiện tượng quang điện. Lý thuyết Lượng Tử tiếp tục được hoàn thiện bởi Niels Bohr, W. Heisenberg, Max Born, John Von Neuman, Paul Dirac.... </w:t>
      </w:r>
    </w:p>
  </w:footnote>
  <w:footnote w:id="2">
    <w:p w:rsidR="00284066" w:rsidRDefault="00284066" w:rsidP="00284066">
      <w:pPr>
        <w:pStyle w:val="FootnoteText"/>
        <w:jc w:val="both"/>
      </w:pPr>
      <w:r>
        <w:rPr>
          <w:rStyle w:val="FootnoteReference"/>
        </w:rPr>
        <w:footnoteRef/>
      </w:r>
      <w:r>
        <w:t xml:space="preserve"> Tăng Tử (505-435 trước Công Nguyên) tên thật là Tăng Sâm, tự là Tử Dư, người xứ Nam Vũ, nước Lỗ, có mỹ hiệu là Tông Thánh. Ông nổi tiếng với câu nói </w:t>
      </w:r>
      <w:r>
        <w:rPr>
          <w:i/>
        </w:rPr>
        <w:t>“ta mỗi ngày ba lượt phản tỉnh”</w:t>
      </w:r>
      <w:r>
        <w:t xml:space="preserve">. Tương truyền ông là tác giả các sách Đại Học và Hiếu Kinh của Nho Gia. Ông cũng được xếp vào hai mươi bốn tấm gương hiếu hạnh (Nhị Thập Tứ Hiếu) và có lăng mộ, miếu thờ riêng tại huyện Gia Tường, thành phố Tế Ninh, tỉnh Sơn Đông. </w:t>
      </w:r>
    </w:p>
    <w:p w:rsidR="00284066" w:rsidRDefault="00284066" w:rsidP="00284066">
      <w:pPr>
        <w:pStyle w:val="FootnoteText"/>
        <w:jc w:val="both"/>
      </w:pPr>
      <w:r>
        <w:t xml:space="preserve">Hữu Tử là môn đệ của Khổng Tử, tên là Hữu Nhược, tự là Tử Hữu, người huyện Phì Thành, tỉnh Sơn Đông, được xếp vào hàng Thất Thập Nhị Hiền, chủ trương </w:t>
      </w:r>
      <w:r>
        <w:rPr>
          <w:i/>
        </w:rPr>
        <w:t>“lễ vi dụng, hòa vi quý”</w:t>
      </w:r>
      <w:r>
        <w:t xml:space="preserve">. Do có hình dáng rất giống Khổng Tử, nên sau khi Khổng Tử mất, ông được các bạn đồng học kính trọng. Ông là người chuộng cổ, thông hiểu lễ nhạc, đề xướng tôn trọng lễ giáo.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3299" w:rsidRDefault="00273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273299" w:rsidRDefault="00273299" w:rsidP="00273299">
    <w:pPr>
      <w:pStyle w:val="Header"/>
      <w:tabs>
        <w:tab w:val="clear" w:pos="4320"/>
        <w:tab w:val="clear" w:pos="8640"/>
      </w:tabs>
      <w:jc w:val="center"/>
    </w:pPr>
    <w:r w:rsidRPr="00273299">
      <w:rPr>
        <w:i/>
        <w:sz w:val="24"/>
      </w:rPr>
      <w:t>Tịnh Độ Đại Kinh Giải Diễn Nghĩa tập 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3299" w:rsidRDefault="00273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83063935">
    <w:abstractNumId w:val="0"/>
  </w:num>
  <w:num w:numId="2" w16cid:durableId="440801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5CFE"/>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56C6"/>
    <w:rsid w:val="00217222"/>
    <w:rsid w:val="00217EEA"/>
    <w:rsid w:val="00222349"/>
    <w:rsid w:val="0022565A"/>
    <w:rsid w:val="00226C0F"/>
    <w:rsid w:val="00231960"/>
    <w:rsid w:val="00234189"/>
    <w:rsid w:val="00237CCE"/>
    <w:rsid w:val="00243348"/>
    <w:rsid w:val="00247D19"/>
    <w:rsid w:val="00261FD4"/>
    <w:rsid w:val="0026421A"/>
    <w:rsid w:val="00265B6E"/>
    <w:rsid w:val="00271A63"/>
    <w:rsid w:val="00273299"/>
    <w:rsid w:val="00274BED"/>
    <w:rsid w:val="002821B0"/>
    <w:rsid w:val="00284066"/>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192A"/>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481F"/>
    <w:rsid w:val="003F6609"/>
    <w:rsid w:val="003F7982"/>
    <w:rsid w:val="00406291"/>
    <w:rsid w:val="004114FD"/>
    <w:rsid w:val="00414248"/>
    <w:rsid w:val="0041568A"/>
    <w:rsid w:val="004165B7"/>
    <w:rsid w:val="004202CA"/>
    <w:rsid w:val="00420AB9"/>
    <w:rsid w:val="00430B51"/>
    <w:rsid w:val="00436E05"/>
    <w:rsid w:val="00443B1E"/>
    <w:rsid w:val="00445C36"/>
    <w:rsid w:val="0045478A"/>
    <w:rsid w:val="00454D37"/>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209D"/>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FEF"/>
    <w:rsid w:val="0063794D"/>
    <w:rsid w:val="00640507"/>
    <w:rsid w:val="0064134A"/>
    <w:rsid w:val="00647D1C"/>
    <w:rsid w:val="006504AD"/>
    <w:rsid w:val="00652D79"/>
    <w:rsid w:val="006568E5"/>
    <w:rsid w:val="00660415"/>
    <w:rsid w:val="0066068D"/>
    <w:rsid w:val="0066758A"/>
    <w:rsid w:val="00670D08"/>
    <w:rsid w:val="0068266B"/>
    <w:rsid w:val="00684C03"/>
    <w:rsid w:val="00685A7F"/>
    <w:rsid w:val="00686787"/>
    <w:rsid w:val="00691492"/>
    <w:rsid w:val="00695040"/>
    <w:rsid w:val="006979A2"/>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0BEA"/>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E5739"/>
    <w:rsid w:val="007F7B79"/>
    <w:rsid w:val="00803342"/>
    <w:rsid w:val="008125E0"/>
    <w:rsid w:val="0081458F"/>
    <w:rsid w:val="0082477F"/>
    <w:rsid w:val="00840F1B"/>
    <w:rsid w:val="00840FB0"/>
    <w:rsid w:val="00843157"/>
    <w:rsid w:val="0085010B"/>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B7F98"/>
    <w:rsid w:val="008C0AED"/>
    <w:rsid w:val="008C14A9"/>
    <w:rsid w:val="008C26BD"/>
    <w:rsid w:val="008C6716"/>
    <w:rsid w:val="008C7354"/>
    <w:rsid w:val="008C75BB"/>
    <w:rsid w:val="008D51EB"/>
    <w:rsid w:val="008D6B14"/>
    <w:rsid w:val="008E05AE"/>
    <w:rsid w:val="008E1186"/>
    <w:rsid w:val="008F7FEC"/>
    <w:rsid w:val="009029A5"/>
    <w:rsid w:val="009063DB"/>
    <w:rsid w:val="0090694A"/>
    <w:rsid w:val="0091754F"/>
    <w:rsid w:val="009178B8"/>
    <w:rsid w:val="00920231"/>
    <w:rsid w:val="00920EF6"/>
    <w:rsid w:val="0092233B"/>
    <w:rsid w:val="00923D71"/>
    <w:rsid w:val="00923FD9"/>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577F"/>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0BC3"/>
    <w:rsid w:val="00B92F93"/>
    <w:rsid w:val="00B9754B"/>
    <w:rsid w:val="00B97F9E"/>
    <w:rsid w:val="00BB27EE"/>
    <w:rsid w:val="00BB360F"/>
    <w:rsid w:val="00BB6227"/>
    <w:rsid w:val="00BB7D1B"/>
    <w:rsid w:val="00BC33F3"/>
    <w:rsid w:val="00BC44DD"/>
    <w:rsid w:val="00BC78DE"/>
    <w:rsid w:val="00BD6C53"/>
    <w:rsid w:val="00BE2918"/>
    <w:rsid w:val="00BE3412"/>
    <w:rsid w:val="00BE5FFD"/>
    <w:rsid w:val="00BF6004"/>
    <w:rsid w:val="00BF60CE"/>
    <w:rsid w:val="00BF7F9F"/>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53FA"/>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1D9"/>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06439"/>
    <w:rsid w:val="00E105B1"/>
    <w:rsid w:val="00E12BAD"/>
    <w:rsid w:val="00E134E5"/>
    <w:rsid w:val="00E20A11"/>
    <w:rsid w:val="00E21963"/>
    <w:rsid w:val="00E22DDD"/>
    <w:rsid w:val="00E241BD"/>
    <w:rsid w:val="00E24A6C"/>
    <w:rsid w:val="00E26A93"/>
    <w:rsid w:val="00E3495A"/>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84755"/>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37223"/>
    <w:rsid w:val="00F40569"/>
    <w:rsid w:val="00F438F5"/>
    <w:rsid w:val="00F51DC8"/>
    <w:rsid w:val="00F60775"/>
    <w:rsid w:val="00F73EBB"/>
    <w:rsid w:val="00F7563D"/>
    <w:rsid w:val="00F81E55"/>
    <w:rsid w:val="00F83D76"/>
    <w:rsid w:val="00F878EE"/>
    <w:rsid w:val="00F903E3"/>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C72D8A-B04D-458C-B5FC-2D9229EC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239071">
      <w:bodyDiv w:val="1"/>
      <w:marLeft w:val="0"/>
      <w:marRight w:val="0"/>
      <w:marTop w:val="0"/>
      <w:marBottom w:val="0"/>
      <w:divBdr>
        <w:top w:val="none" w:sz="0" w:space="0" w:color="auto"/>
        <w:left w:val="none" w:sz="0" w:space="0" w:color="auto"/>
        <w:bottom w:val="none" w:sz="0" w:space="0" w:color="auto"/>
        <w:right w:val="none" w:sz="0" w:space="0" w:color="auto"/>
      </w:divBdr>
      <w:divsChild>
        <w:div w:id="1858039519">
          <w:marLeft w:val="0"/>
          <w:marRight w:val="0"/>
          <w:marTop w:val="0"/>
          <w:marBottom w:val="0"/>
          <w:divBdr>
            <w:top w:val="none" w:sz="0" w:space="0" w:color="auto"/>
            <w:left w:val="none" w:sz="0" w:space="0" w:color="auto"/>
            <w:bottom w:val="none" w:sz="0" w:space="0" w:color="auto"/>
            <w:right w:val="none" w:sz="0" w:space="0" w:color="auto"/>
          </w:divBdr>
        </w:div>
      </w:divsChild>
    </w:div>
    <w:div w:id="1713383531">
      <w:bodyDiv w:val="1"/>
      <w:marLeft w:val="0"/>
      <w:marRight w:val="0"/>
      <w:marTop w:val="0"/>
      <w:marBottom w:val="0"/>
      <w:divBdr>
        <w:top w:val="none" w:sz="0" w:space="0" w:color="auto"/>
        <w:left w:val="none" w:sz="0" w:space="0" w:color="auto"/>
        <w:bottom w:val="none" w:sz="0" w:space="0" w:color="auto"/>
        <w:right w:val="none" w:sz="0" w:space="0" w:color="auto"/>
      </w:divBdr>
      <w:divsChild>
        <w:div w:id="1279068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D020A-7583-4DCC-B39E-121EF229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9939</Words>
  <Characters>56655</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